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4912" w:type="pct"/>
        <w:tblCellMar>
          <w:left w:w="0" w:type="dxa"/>
          <w:bottom w:w="115" w:type="dxa"/>
          <w:right w:w="0" w:type="dxa"/>
        </w:tblCellMar>
        <w:tblLook w:val="04A0" w:firstRow="1" w:lastRow="0" w:firstColumn="1" w:lastColumn="0" w:noHBand="0" w:noVBand="1"/>
        <w:tblDescription w:val="Layout table for name, contact info, and objective"/>
      </w:tblPr>
      <w:tblGrid>
        <w:gridCol w:w="9195"/>
      </w:tblGrid>
      <w:tr w:rsidR="00692703" w:rsidRPr="00CF1A49" w:rsidTr="003912EF">
        <w:trPr>
          <w:trHeight w:hRule="exact" w:val="1561"/>
        </w:trPr>
        <w:tc>
          <w:tcPr>
            <w:tcW w:w="9195" w:type="dxa"/>
            <w:tcMar>
              <w:top w:w="0" w:type="dxa"/>
              <w:bottom w:w="0" w:type="dxa"/>
            </w:tcMar>
          </w:tcPr>
          <w:p w:rsidR="00692703" w:rsidRPr="00CF1A49" w:rsidRDefault="00FE7FDA" w:rsidP="00913946">
            <w:pPr>
              <w:pStyle w:val="Title"/>
            </w:pPr>
            <w:r w:rsidRPr="00FE7FDA">
              <w:t>T. SORNALATHA (Sheeba)</w:t>
            </w:r>
            <w:r w:rsidR="00692703" w:rsidRPr="00CF1A49">
              <w:t xml:space="preserve"> </w:t>
            </w:r>
          </w:p>
          <w:p w:rsidR="00692703" w:rsidRPr="00CF1A49" w:rsidRDefault="00FE7FDA" w:rsidP="00913946">
            <w:pPr>
              <w:pStyle w:val="ContactInfo"/>
              <w:contextualSpacing w:val="0"/>
            </w:pPr>
            <w:r w:rsidRPr="00FE7FDA">
              <w:t>Coimbatore, Tamil Nadu</w:t>
            </w:r>
            <w:r w:rsidR="00692703" w:rsidRPr="00CF1A49">
              <w:t xml:space="preserve"> </w:t>
            </w:r>
            <w:sdt>
              <w:sdtPr>
                <w:alias w:val="Divider dot:"/>
                <w:tag w:val="Divider dot:"/>
                <w:id w:val="-1459182552"/>
                <w:placeholder>
                  <w:docPart w:val="59D671301B5D4BD0A127135F3C2710AE"/>
                </w:placeholder>
                <w:temporary/>
                <w:showingPlcHdr/>
                <w15:appearance w15:val="hidden"/>
              </w:sdtPr>
              <w:sdtEndPr/>
              <w:sdtContent>
                <w:r w:rsidR="00692703" w:rsidRPr="00CF1A49">
                  <w:t>·</w:t>
                </w:r>
              </w:sdtContent>
            </w:sdt>
            <w:r w:rsidR="00692703" w:rsidRPr="00CF1A49">
              <w:t xml:space="preserve"> </w:t>
            </w:r>
            <w:r w:rsidRPr="00FE7FDA">
              <w:t>+91 97900 20800</w:t>
            </w:r>
          </w:p>
          <w:p w:rsidR="00692703" w:rsidRPr="00CF1A49" w:rsidRDefault="001F467B" w:rsidP="00FE7FDA">
            <w:pPr>
              <w:pStyle w:val="ContactInfoEmphasis"/>
              <w:contextualSpacing w:val="0"/>
            </w:pPr>
            <w:r w:rsidRPr="001F467B">
              <w:t>Sheebajames2010@gmail.com</w:t>
            </w:r>
            <w:r w:rsidR="00692703" w:rsidRPr="00CF1A49">
              <w:t xml:space="preserve"> </w:t>
            </w:r>
          </w:p>
        </w:tc>
      </w:tr>
      <w:tr w:rsidR="009571D8" w:rsidRPr="00CF1A49" w:rsidTr="005C6EE7">
        <w:trPr>
          <w:trHeight w:val="596"/>
        </w:trPr>
        <w:tc>
          <w:tcPr>
            <w:tcW w:w="9195" w:type="dxa"/>
            <w:tcMar>
              <w:top w:w="432" w:type="dxa"/>
            </w:tcMar>
          </w:tcPr>
          <w:p w:rsidR="001755A8" w:rsidRPr="00CF1A49" w:rsidRDefault="00FE7FDA" w:rsidP="00913946">
            <w:r>
              <w:t>Dedicated and experienced pharmacist with over 10 years of clinical and hospital pharmacy experience. Proven expertise in medication dispensing, patient counseling, and inventory management. Passionate about ensuring safe and effective pharmaceutical care.</w:t>
            </w:r>
          </w:p>
        </w:tc>
      </w:tr>
    </w:tbl>
    <w:p w:rsidR="004E01EB" w:rsidRPr="00CF1A49" w:rsidRDefault="001F214E" w:rsidP="003912EF">
      <w:pPr>
        <w:pStyle w:val="Heading1"/>
        <w:spacing w:before="0"/>
      </w:pPr>
      <w:sdt>
        <w:sdtPr>
          <w:alias w:val="Experience:"/>
          <w:tag w:val="Experience:"/>
          <w:id w:val="-1983300934"/>
          <w:placeholder>
            <w:docPart w:val="9D07B13E82914759880961F6695C0AF2"/>
          </w:placeholder>
          <w:temporary/>
          <w:showingPlcHdr/>
          <w15:appearance w15:val="hidden"/>
        </w:sdtPr>
        <w:sdtEndPr/>
        <w:sdtContent>
          <w:r w:rsidR="004E01EB" w:rsidRPr="00CF1A49">
            <w:t>Experience</w:t>
          </w:r>
        </w:sdtContent>
      </w:sdt>
    </w:p>
    <w:tbl>
      <w:tblPr>
        <w:tblStyle w:val="TableGridLight"/>
        <w:tblW w:w="4975" w:type="pct"/>
        <w:tblLook w:val="04A0" w:firstRow="1" w:lastRow="0" w:firstColumn="1" w:lastColumn="0" w:noHBand="0" w:noVBand="1"/>
        <w:tblDescription w:val="Experience layout table"/>
      </w:tblPr>
      <w:tblGrid>
        <w:gridCol w:w="9303"/>
      </w:tblGrid>
      <w:tr w:rsidR="001D0BF1" w:rsidRPr="00CF1A49" w:rsidTr="005C6EE7">
        <w:tc>
          <w:tcPr>
            <w:tcW w:w="9355" w:type="dxa"/>
          </w:tcPr>
          <w:p w:rsidR="001D0BF1" w:rsidRPr="00CF1A49" w:rsidRDefault="00FE7FDA" w:rsidP="001D0BF1">
            <w:pPr>
              <w:pStyle w:val="Heading3"/>
            </w:pPr>
            <w:r w:rsidRPr="00FE7FDA">
              <w:t>2019 to Present</w:t>
            </w:r>
          </w:p>
          <w:p w:rsidR="001D0BF1" w:rsidRPr="00CF1A49" w:rsidRDefault="00FE7FDA" w:rsidP="001D0BF1">
            <w:pPr>
              <w:pStyle w:val="Heading2"/>
            </w:pPr>
            <w:r w:rsidRPr="00FE7FDA">
              <w:t>Pharmacist</w:t>
            </w:r>
            <w:r w:rsidR="001D0BF1" w:rsidRPr="00CF1A49">
              <w:t xml:space="preserve">, </w:t>
            </w:r>
            <w:r w:rsidRPr="00FE7FDA">
              <w:rPr>
                <w:rStyle w:val="SubtleReference"/>
              </w:rPr>
              <w:t>Rapha Hospital, Puliyakulam, Coimbatore</w:t>
            </w:r>
          </w:p>
          <w:p w:rsidR="00FE7FDA" w:rsidRDefault="00FE7FDA" w:rsidP="00FE7FDA">
            <w:r>
              <w:t>Dispensing medications accurately based on prescriptions</w:t>
            </w:r>
          </w:p>
          <w:p w:rsidR="00FE7FDA" w:rsidRDefault="00FE7FDA" w:rsidP="00FE7FDA">
            <w:r>
              <w:t>• Coordinating with physicians and nursing staff for patient care</w:t>
            </w:r>
          </w:p>
          <w:p w:rsidR="00FE7FDA" w:rsidRDefault="00FE7FDA" w:rsidP="00FE7FDA">
            <w:r>
              <w:t>• Maintaining pharmacy stock and documentation</w:t>
            </w:r>
          </w:p>
          <w:p w:rsidR="001E3120" w:rsidRPr="00CF1A49" w:rsidRDefault="00FE7FDA" w:rsidP="001D0BF1">
            <w:r>
              <w:t>• Advising patients on drug dosage and side effects</w:t>
            </w:r>
          </w:p>
        </w:tc>
      </w:tr>
      <w:tr w:rsidR="00FE7FDA" w:rsidRPr="00CF1A49" w:rsidTr="005C6EE7">
        <w:tc>
          <w:tcPr>
            <w:tcW w:w="9355" w:type="dxa"/>
          </w:tcPr>
          <w:p w:rsidR="00FE7FDA" w:rsidRPr="00CF1A49" w:rsidRDefault="00FE7FDA" w:rsidP="00FE7FDA">
            <w:pPr>
              <w:pStyle w:val="Heading3"/>
            </w:pPr>
            <w:r w:rsidRPr="00FE7FDA">
              <w:t>2014 to 2019</w:t>
            </w:r>
            <w:r>
              <w:t xml:space="preserve"> </w:t>
            </w:r>
          </w:p>
          <w:p w:rsidR="00FE7FDA" w:rsidRPr="00CF1A49" w:rsidRDefault="00FE7FDA" w:rsidP="00FE7FDA">
            <w:pPr>
              <w:pStyle w:val="Heading2"/>
            </w:pPr>
            <w:r w:rsidRPr="00FE7FDA">
              <w:t>PHARMACIST</w:t>
            </w:r>
            <w:r w:rsidRPr="00CF1A49">
              <w:t xml:space="preserve">, </w:t>
            </w:r>
            <w:r w:rsidRPr="00FE7FDA">
              <w:rPr>
                <w:rStyle w:val="SubtleReference"/>
              </w:rPr>
              <w:t>Karunya Hospital, Karunya Nagar, Coimbatore</w:t>
            </w:r>
          </w:p>
          <w:p w:rsidR="00FE7FDA" w:rsidRDefault="00FE7FDA" w:rsidP="00FE7FDA">
            <w:r>
              <w:t>Ensured proper storage and labeling of medicines</w:t>
            </w:r>
          </w:p>
          <w:p w:rsidR="00FE7FDA" w:rsidRDefault="00FE7FDA" w:rsidP="00FE7FDA">
            <w:r>
              <w:t>• Monitored expiry dates and replaced outdated drugs</w:t>
            </w:r>
          </w:p>
          <w:p w:rsidR="00FE7FDA" w:rsidRDefault="00FE7FDA" w:rsidP="00FE7FDA">
            <w:r>
              <w:t>• Managed prescriptions and assisted in audits</w:t>
            </w:r>
          </w:p>
        </w:tc>
      </w:tr>
      <w:tr w:rsidR="00F61DF9" w:rsidRPr="00CF1A49" w:rsidTr="005C6EE7">
        <w:tc>
          <w:tcPr>
            <w:tcW w:w="9355" w:type="dxa"/>
          </w:tcPr>
          <w:p w:rsidR="00F61DF9" w:rsidRPr="00CF1A49" w:rsidRDefault="00FE7FDA" w:rsidP="00F61DF9">
            <w:pPr>
              <w:pStyle w:val="Heading3"/>
            </w:pPr>
            <w:r w:rsidRPr="00FE7FDA">
              <w:t>2005 to 2009</w:t>
            </w:r>
            <w:r>
              <w:t xml:space="preserve"> </w:t>
            </w:r>
          </w:p>
          <w:p w:rsidR="00F61DF9" w:rsidRPr="00CF1A49" w:rsidRDefault="00FE7FDA" w:rsidP="00F61DF9">
            <w:pPr>
              <w:pStyle w:val="Heading2"/>
            </w:pPr>
            <w:r w:rsidRPr="00FE7FDA">
              <w:t>Pharmacist</w:t>
            </w:r>
            <w:r w:rsidR="00F61DF9" w:rsidRPr="00CF1A49">
              <w:t xml:space="preserve">, </w:t>
            </w:r>
            <w:r w:rsidRPr="00FE7FDA">
              <w:rPr>
                <w:rStyle w:val="SubtleReference"/>
              </w:rPr>
              <w:t>KMCH Hospital, Trichy</w:t>
            </w:r>
          </w:p>
          <w:p w:rsidR="00FE7FDA" w:rsidRDefault="00FE7FDA" w:rsidP="00FE7FDA">
            <w:r>
              <w:t>Prepared and dispensed compounded medications</w:t>
            </w:r>
          </w:p>
          <w:p w:rsidR="00FE7FDA" w:rsidRDefault="00FE7FDA" w:rsidP="00FE7FDA">
            <w:r>
              <w:t>• Verified drug interactions and contraindications</w:t>
            </w:r>
          </w:p>
          <w:p w:rsidR="00F61DF9" w:rsidRDefault="00FE7FDA" w:rsidP="00FE7FDA">
            <w:r>
              <w:t>• Maintained patient records and collaborated with medical staff</w:t>
            </w:r>
          </w:p>
        </w:tc>
        <w:bookmarkStart w:id="0" w:name="_GoBack"/>
        <w:bookmarkEnd w:id="0"/>
      </w:tr>
    </w:tbl>
    <w:sdt>
      <w:sdtPr>
        <w:alias w:val="Education:"/>
        <w:tag w:val="Education:"/>
        <w:id w:val="-1908763273"/>
        <w:placeholder>
          <w:docPart w:val="EE09FEFF85BC4492A9238A0CB22D00EF"/>
        </w:placeholder>
        <w:temporary/>
        <w:showingPlcHdr/>
        <w15:appearance w15:val="hidden"/>
      </w:sdtPr>
      <w:sdtEndPr/>
      <w:sdtContent>
        <w:p w:rsidR="00DA59AA" w:rsidRPr="00CF1A49" w:rsidRDefault="00DA59AA" w:rsidP="003912EF">
          <w:pPr>
            <w:pStyle w:val="Heading1"/>
            <w:spacing w:before="0"/>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rsidTr="005C6EE7">
        <w:tc>
          <w:tcPr>
            <w:tcW w:w="9290" w:type="dxa"/>
          </w:tcPr>
          <w:p w:rsidR="00FE7FDA" w:rsidRDefault="00FE7FDA" w:rsidP="005C6EE7">
            <w:pPr>
              <w:pStyle w:val="Heading2"/>
              <w:ind w:left="-529"/>
              <w:contextualSpacing w:val="0"/>
              <w:outlineLvl w:val="1"/>
              <w:rPr>
                <w:color w:val="595959" w:themeColor="text1" w:themeTint="A6"/>
                <w:sz w:val="22"/>
                <w:szCs w:val="24"/>
              </w:rPr>
            </w:pPr>
            <w:r w:rsidRPr="00FE7FDA">
              <w:rPr>
                <w:color w:val="595959" w:themeColor="text1" w:themeTint="A6"/>
                <w:sz w:val="22"/>
                <w:szCs w:val="24"/>
              </w:rPr>
              <w:t>2001 – 2005</w:t>
            </w:r>
          </w:p>
          <w:p w:rsidR="00FE7FDA" w:rsidRDefault="00FE7FDA" w:rsidP="005C6EE7">
            <w:pPr>
              <w:pStyle w:val="Heading2"/>
              <w:ind w:hanging="529"/>
              <w:contextualSpacing w:val="0"/>
              <w:outlineLvl w:val="1"/>
            </w:pPr>
            <w:r w:rsidRPr="00FE7FDA">
              <w:t>Bachelor of Pharmacy (B.Pharm)</w:t>
            </w:r>
            <w:r w:rsidR="001D0BF1" w:rsidRPr="00CF1A49">
              <w:t xml:space="preserve">, </w:t>
            </w:r>
          </w:p>
          <w:p w:rsidR="007538DC" w:rsidRPr="00CF1A49" w:rsidRDefault="00FE7FDA" w:rsidP="005C6EE7">
            <w:pPr>
              <w:pStyle w:val="Heading2"/>
              <w:ind w:left="-245" w:hanging="284"/>
              <w:contextualSpacing w:val="0"/>
              <w:outlineLvl w:val="1"/>
            </w:pPr>
            <w:r w:rsidRPr="00FE7FDA">
              <w:rPr>
                <w:rStyle w:val="SubtleReference"/>
              </w:rPr>
              <w:t>PCPSG College, DR. M.G.R Medical University, Trichy</w:t>
            </w:r>
          </w:p>
        </w:tc>
      </w:tr>
    </w:tbl>
    <w:p w:rsidR="00486277" w:rsidRPr="00CF1A49" w:rsidRDefault="001F214E" w:rsidP="003912EF">
      <w:pPr>
        <w:pStyle w:val="Heading1"/>
        <w:tabs>
          <w:tab w:val="left" w:pos="7353"/>
        </w:tabs>
        <w:spacing w:before="0"/>
        <w:jc w:val="right"/>
      </w:pPr>
      <w:sdt>
        <w:sdtPr>
          <w:alias w:val="Skills:"/>
          <w:tag w:val="Skills:"/>
          <w:id w:val="-1392877668"/>
          <w:placeholder>
            <w:docPart w:val="FA3371449B774900ACA8DE401884E4D2"/>
          </w:placeholder>
          <w:temporary/>
          <w:showingPlcHdr/>
          <w15:appearance w15:val="hidden"/>
        </w:sdtPr>
        <w:sdtEndPr/>
        <w:sdtContent>
          <w:r w:rsidR="00486277" w:rsidRPr="00CF1A49">
            <w:t>Skills</w:t>
          </w:r>
        </w:sdtContent>
      </w:sdt>
      <w:r w:rsidR="005C6EE7">
        <w:t xml:space="preserve">                                                                      </w:t>
      </w:r>
      <w:r w:rsidR="005C6EE7" w:rsidRPr="005C6EE7">
        <w:t>Languages Known</w:t>
      </w:r>
    </w:p>
    <w:tbl>
      <w:tblPr>
        <w:tblStyle w:val="TableGrid"/>
        <w:tblW w:w="5000" w:type="pct"/>
        <w:tblCellMar>
          <w:left w:w="0" w:type="dxa"/>
          <w:right w:w="0" w:type="dxa"/>
        </w:tblCellMar>
        <w:tblLook w:val="04A0" w:firstRow="1" w:lastRow="0" w:firstColumn="1" w:lastColumn="0" w:noHBand="0" w:noVBand="1"/>
        <w:tblDescription w:val="Skills layout table"/>
      </w:tblPr>
      <w:tblGrid>
        <w:gridCol w:w="6847"/>
        <w:gridCol w:w="2513"/>
      </w:tblGrid>
      <w:tr w:rsidR="005C6EE7" w:rsidRPr="006E1507" w:rsidTr="005C6EE7">
        <w:trPr>
          <w:trHeight w:val="2171"/>
        </w:trPr>
        <w:tc>
          <w:tcPr>
            <w:tcW w:w="6997" w:type="dxa"/>
          </w:tcPr>
          <w:p w:rsidR="005C6EE7" w:rsidRDefault="005C6EE7" w:rsidP="005C6EE7">
            <w:r>
              <w:t>✅    Strong knowledge of pharmacology and drug interactions</w:t>
            </w:r>
          </w:p>
          <w:p w:rsidR="005C6EE7" w:rsidRDefault="005C6EE7" w:rsidP="005C6EE7">
            <w:r>
              <w:t>✅    Accurate prescription filling and dispensing</w:t>
            </w:r>
          </w:p>
          <w:p w:rsidR="005C6EE7" w:rsidRDefault="005C6EE7" w:rsidP="005C6EE7">
            <w:r>
              <w:t>✅    Inventory and stock management</w:t>
            </w:r>
          </w:p>
          <w:p w:rsidR="005C6EE7" w:rsidRDefault="005C6EE7" w:rsidP="005C6EE7">
            <w:r>
              <w:t>✅    Excellent communication and patient counseling</w:t>
            </w:r>
          </w:p>
          <w:p w:rsidR="005C6EE7" w:rsidRDefault="005C6EE7" w:rsidP="005C6EE7">
            <w:r>
              <w:t>✅    Familiar with hospital pharmacy software and systems</w:t>
            </w:r>
          </w:p>
          <w:p w:rsidR="005C6EE7" w:rsidRDefault="005C6EE7" w:rsidP="005C6EE7">
            <w:r>
              <w:t>✅    Teamwork and coordination with healthcare professionals</w:t>
            </w:r>
          </w:p>
          <w:p w:rsidR="005C6EE7" w:rsidRPr="006E1507" w:rsidRDefault="005C6EE7" w:rsidP="005C6EE7">
            <w:r>
              <w:rPr>
                <w:rFonts w:ascii="Segoe UI Symbol" w:hAnsi="Segoe UI Symbol" w:cs="Segoe UI Symbol"/>
              </w:rPr>
              <w:t>✅</w:t>
            </w:r>
            <w:r>
              <w:t xml:space="preserve">  Knowledge of regulatory and safety standards</w:t>
            </w:r>
          </w:p>
        </w:tc>
        <w:tc>
          <w:tcPr>
            <w:tcW w:w="2554" w:type="dxa"/>
          </w:tcPr>
          <w:p w:rsidR="005C6EE7" w:rsidRDefault="005C6EE7" w:rsidP="005C6EE7">
            <w:r>
              <w:t xml:space="preserve">✅  </w:t>
            </w:r>
            <w:r>
              <w:t xml:space="preserve"> </w:t>
            </w:r>
            <w:r>
              <w:t>Tamil (Fluent)</w:t>
            </w:r>
          </w:p>
          <w:p w:rsidR="005C6EE7" w:rsidRPr="006E1507" w:rsidRDefault="005C6EE7" w:rsidP="005C6EE7">
            <w:r>
              <w:t xml:space="preserve">✅  </w:t>
            </w:r>
            <w:r>
              <w:t xml:space="preserve"> </w:t>
            </w:r>
            <w:r>
              <w:t>English (Proficient)</w:t>
            </w:r>
          </w:p>
        </w:tc>
      </w:tr>
    </w:tbl>
    <w:p w:rsidR="005C6EE7" w:rsidRDefault="005C6EE7" w:rsidP="003912EF">
      <w:pPr>
        <w:pStyle w:val="Heading1"/>
        <w:spacing w:after="0"/>
      </w:pPr>
      <w:r>
        <w:t>Declaration</w:t>
      </w:r>
    </w:p>
    <w:p w:rsidR="005C6EE7" w:rsidRDefault="005C6EE7" w:rsidP="005C6EE7">
      <w:r>
        <w:t>I hereby declare that the above information is true and correct to the best of my knowledge and belief.</w:t>
      </w:r>
    </w:p>
    <w:p w:rsidR="005C6EE7" w:rsidRDefault="005C6EE7" w:rsidP="005C6EE7"/>
    <w:p w:rsidR="005C6EE7" w:rsidRDefault="005C6EE7" w:rsidP="005C6EE7"/>
    <w:p w:rsidR="005C6EE7" w:rsidRDefault="005C6EE7" w:rsidP="005C6EE7">
      <w:r>
        <w:t xml:space="preserve">Date: </w:t>
      </w:r>
      <w:r>
        <w:t xml:space="preserve">                                                                                                                                                           </w:t>
      </w:r>
      <w:r w:rsidR="003912EF">
        <w:t>Signature</w:t>
      </w:r>
      <w:r>
        <w:t xml:space="preserve">     </w:t>
      </w:r>
    </w:p>
    <w:p w:rsidR="003912EF" w:rsidRDefault="005C6EE7" w:rsidP="003912EF">
      <w:pPr>
        <w:jc w:val="right"/>
      </w:pPr>
      <w:r>
        <w:t>Place: Coimbatore</w:t>
      </w:r>
      <w:r>
        <w:t xml:space="preserve">                                                                                                          </w:t>
      </w:r>
      <w:r w:rsidR="003912EF">
        <w:t xml:space="preserve">T. </w:t>
      </w:r>
      <w:proofErr w:type="spellStart"/>
      <w:r w:rsidR="003912EF">
        <w:t>Sornalatha</w:t>
      </w:r>
      <w:proofErr w:type="spellEnd"/>
      <w:r w:rsidR="003912EF">
        <w:t xml:space="preserve"> (</w:t>
      </w:r>
      <w:proofErr w:type="spellStart"/>
      <w:r w:rsidR="003912EF">
        <w:t>Sheeba</w:t>
      </w:r>
      <w:proofErr w:type="spellEnd"/>
      <w:r w:rsidR="003912EF">
        <w:t>)</w:t>
      </w:r>
    </w:p>
    <w:p w:rsidR="005C6EE7" w:rsidRDefault="005C6EE7" w:rsidP="005C6EE7">
      <w:r>
        <w:lastRenderedPageBreak/>
        <w:t xml:space="preserve">                              </w:t>
      </w:r>
    </w:p>
    <w:p w:rsidR="005C6EE7" w:rsidRDefault="005C6EE7" w:rsidP="005C6EE7"/>
    <w:p w:rsidR="005C6EE7" w:rsidRDefault="005C6EE7" w:rsidP="005C6EE7"/>
    <w:p w:rsidR="005C6EE7" w:rsidRPr="00CF1A49" w:rsidRDefault="005C6EE7" w:rsidP="005C6EE7">
      <w:pPr>
        <w:pStyle w:val="Heading1"/>
      </w:pPr>
    </w:p>
    <w:p w:rsidR="00B51D1B" w:rsidRPr="006E1507" w:rsidRDefault="00B51D1B" w:rsidP="006E1507"/>
    <w:sectPr w:rsidR="00B51D1B" w:rsidRPr="006E1507" w:rsidSect="003912EF">
      <w:footerReference w:type="default" r:id="rId7"/>
      <w:headerReference w:type="first" r:id="rId8"/>
      <w:pgSz w:w="12240" w:h="15840" w:code="1"/>
      <w:pgMar w:top="950" w:right="1440" w:bottom="426"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14E" w:rsidRDefault="001F214E" w:rsidP="0068194B">
      <w:r>
        <w:separator/>
      </w:r>
    </w:p>
    <w:p w:rsidR="001F214E" w:rsidRDefault="001F214E"/>
    <w:p w:rsidR="001F214E" w:rsidRDefault="001F214E"/>
  </w:endnote>
  <w:endnote w:type="continuationSeparator" w:id="0">
    <w:p w:rsidR="001F214E" w:rsidRDefault="001F214E" w:rsidP="0068194B">
      <w:r>
        <w:continuationSeparator/>
      </w:r>
    </w:p>
    <w:p w:rsidR="001F214E" w:rsidRDefault="001F214E"/>
    <w:p w:rsidR="001F214E" w:rsidRDefault="001F21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3912EF">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14E" w:rsidRDefault="001F214E" w:rsidP="0068194B">
      <w:r>
        <w:separator/>
      </w:r>
    </w:p>
    <w:p w:rsidR="001F214E" w:rsidRDefault="001F214E"/>
    <w:p w:rsidR="001F214E" w:rsidRDefault="001F214E"/>
  </w:footnote>
  <w:footnote w:type="continuationSeparator" w:id="0">
    <w:p w:rsidR="001F214E" w:rsidRDefault="001F214E" w:rsidP="0068194B">
      <w:r>
        <w:continuationSeparator/>
      </w:r>
    </w:p>
    <w:p w:rsidR="001F214E" w:rsidRDefault="001F214E"/>
    <w:p w:rsidR="001F214E" w:rsidRDefault="001F21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D54" w:rsidRPr="004E01EB" w:rsidRDefault="00F476C4" w:rsidP="005A1B10">
    <w:pPr>
      <w:pStyle w:val="Header"/>
    </w:pPr>
    <w:r w:rsidRPr="004E01EB">
      <w:rPr>
        <w:noProof/>
        <w:lang w:val="en-IN" w:eastAsia="en-IN"/>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340DB11D"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FDA"/>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214E"/>
    <w:rsid w:val="001F467B"/>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912EF"/>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13EE"/>
    <w:rsid w:val="00513E2A"/>
    <w:rsid w:val="00566A35"/>
    <w:rsid w:val="0056701E"/>
    <w:rsid w:val="005740D7"/>
    <w:rsid w:val="005A0F26"/>
    <w:rsid w:val="005A1B10"/>
    <w:rsid w:val="005A6850"/>
    <w:rsid w:val="005B1B1B"/>
    <w:rsid w:val="005C5932"/>
    <w:rsid w:val="005C6EE7"/>
    <w:rsid w:val="005D3CA7"/>
    <w:rsid w:val="005D4CC1"/>
    <w:rsid w:val="005F4B91"/>
    <w:rsid w:val="005F55D2"/>
    <w:rsid w:val="0062312F"/>
    <w:rsid w:val="00625F2C"/>
    <w:rsid w:val="006618E9"/>
    <w:rsid w:val="0068194B"/>
    <w:rsid w:val="00692703"/>
    <w:rsid w:val="006A1962"/>
    <w:rsid w:val="006B5D48"/>
    <w:rsid w:val="006B7D7B"/>
    <w:rsid w:val="006C1A5E"/>
    <w:rsid w:val="006E1507"/>
    <w:rsid w:val="006E51F8"/>
    <w:rsid w:val="00712D8B"/>
    <w:rsid w:val="007273B7"/>
    <w:rsid w:val="00733E0A"/>
    <w:rsid w:val="0074403D"/>
    <w:rsid w:val="00746D44"/>
    <w:rsid w:val="007538DC"/>
    <w:rsid w:val="00757803"/>
    <w:rsid w:val="0079206B"/>
    <w:rsid w:val="00796076"/>
    <w:rsid w:val="007B628E"/>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 w:val="00FE7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D1F914-33AA-4237-B25D-E098DF04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ie\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D671301B5D4BD0A127135F3C2710AE"/>
        <w:category>
          <w:name w:val="General"/>
          <w:gallery w:val="placeholder"/>
        </w:category>
        <w:types>
          <w:type w:val="bbPlcHdr"/>
        </w:types>
        <w:behaviors>
          <w:behavior w:val="content"/>
        </w:behaviors>
        <w:guid w:val="{229AA95C-82ED-40FF-A6DD-192C134C9D98}"/>
      </w:docPartPr>
      <w:docPartBody>
        <w:p w:rsidR="00996392" w:rsidRDefault="00996392">
          <w:pPr>
            <w:pStyle w:val="59D671301B5D4BD0A127135F3C2710AE"/>
          </w:pPr>
          <w:r w:rsidRPr="00CF1A49">
            <w:t>·</w:t>
          </w:r>
        </w:p>
      </w:docPartBody>
    </w:docPart>
    <w:docPart>
      <w:docPartPr>
        <w:name w:val="9D07B13E82914759880961F6695C0AF2"/>
        <w:category>
          <w:name w:val="General"/>
          <w:gallery w:val="placeholder"/>
        </w:category>
        <w:types>
          <w:type w:val="bbPlcHdr"/>
        </w:types>
        <w:behaviors>
          <w:behavior w:val="content"/>
        </w:behaviors>
        <w:guid w:val="{6B4E910B-D41B-4A32-82FC-B69C5C325FA9}"/>
      </w:docPartPr>
      <w:docPartBody>
        <w:p w:rsidR="00996392" w:rsidRDefault="00996392">
          <w:pPr>
            <w:pStyle w:val="9D07B13E82914759880961F6695C0AF2"/>
          </w:pPr>
          <w:r w:rsidRPr="00CF1A49">
            <w:t>Experience</w:t>
          </w:r>
        </w:p>
      </w:docPartBody>
    </w:docPart>
    <w:docPart>
      <w:docPartPr>
        <w:name w:val="EE09FEFF85BC4492A9238A0CB22D00EF"/>
        <w:category>
          <w:name w:val="General"/>
          <w:gallery w:val="placeholder"/>
        </w:category>
        <w:types>
          <w:type w:val="bbPlcHdr"/>
        </w:types>
        <w:behaviors>
          <w:behavior w:val="content"/>
        </w:behaviors>
        <w:guid w:val="{65CB464E-4140-4FB7-A883-E8685630B566}"/>
      </w:docPartPr>
      <w:docPartBody>
        <w:p w:rsidR="00996392" w:rsidRDefault="00996392">
          <w:pPr>
            <w:pStyle w:val="EE09FEFF85BC4492A9238A0CB22D00EF"/>
          </w:pPr>
          <w:r w:rsidRPr="00CF1A49">
            <w:t>Education</w:t>
          </w:r>
        </w:p>
      </w:docPartBody>
    </w:docPart>
    <w:docPart>
      <w:docPartPr>
        <w:name w:val="FA3371449B774900ACA8DE401884E4D2"/>
        <w:category>
          <w:name w:val="General"/>
          <w:gallery w:val="placeholder"/>
        </w:category>
        <w:types>
          <w:type w:val="bbPlcHdr"/>
        </w:types>
        <w:behaviors>
          <w:behavior w:val="content"/>
        </w:behaviors>
        <w:guid w:val="{64C3A80D-9B0D-4AD5-8EBE-BF3CFB13F7DC}"/>
      </w:docPartPr>
      <w:docPartBody>
        <w:p w:rsidR="00996392" w:rsidRDefault="00996392">
          <w:pPr>
            <w:pStyle w:val="FA3371449B774900ACA8DE401884E4D2"/>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83E"/>
    <w:rsid w:val="003E7297"/>
    <w:rsid w:val="007D383E"/>
    <w:rsid w:val="00996392"/>
    <w:rsid w:val="00A913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19C1003096465DA484A2FD147CAC8A">
    <w:name w:val="6119C1003096465DA484A2FD147CAC8A"/>
  </w:style>
  <w:style w:type="character" w:styleId="IntenseEmphasis">
    <w:name w:val="Intense Emphasis"/>
    <w:basedOn w:val="DefaultParagraphFont"/>
    <w:uiPriority w:val="2"/>
    <w:rPr>
      <w:b/>
      <w:iCs/>
      <w:color w:val="262626" w:themeColor="text1" w:themeTint="D9"/>
    </w:rPr>
  </w:style>
  <w:style w:type="paragraph" w:customStyle="1" w:styleId="32C37127D1CD4ABAAB12191935E19E7F">
    <w:name w:val="32C37127D1CD4ABAAB12191935E19E7F"/>
  </w:style>
  <w:style w:type="paragraph" w:customStyle="1" w:styleId="A4882AE0C0E14320873A9A322812E9FE">
    <w:name w:val="A4882AE0C0E14320873A9A322812E9FE"/>
  </w:style>
  <w:style w:type="paragraph" w:customStyle="1" w:styleId="59D671301B5D4BD0A127135F3C2710AE">
    <w:name w:val="59D671301B5D4BD0A127135F3C2710AE"/>
  </w:style>
  <w:style w:type="paragraph" w:customStyle="1" w:styleId="5CB5DEA66CEB463FA1250E774251EC77">
    <w:name w:val="5CB5DEA66CEB463FA1250E774251EC77"/>
  </w:style>
  <w:style w:type="paragraph" w:customStyle="1" w:styleId="7757D9B9306E4F62B11D97806BEE21F7">
    <w:name w:val="7757D9B9306E4F62B11D97806BEE21F7"/>
  </w:style>
  <w:style w:type="paragraph" w:customStyle="1" w:styleId="31459041325D4E04908B545B548E6CD6">
    <w:name w:val="31459041325D4E04908B545B548E6CD6"/>
  </w:style>
  <w:style w:type="paragraph" w:customStyle="1" w:styleId="6F146EB290914A6A948F7E4A45DBB6A5">
    <w:name w:val="6F146EB290914A6A948F7E4A45DBB6A5"/>
  </w:style>
  <w:style w:type="paragraph" w:customStyle="1" w:styleId="8FD54CA54493431BAE9A7B997972B335">
    <w:name w:val="8FD54CA54493431BAE9A7B997972B335"/>
  </w:style>
  <w:style w:type="paragraph" w:customStyle="1" w:styleId="953E97739A6641AFB20482C1B4B37467">
    <w:name w:val="953E97739A6641AFB20482C1B4B37467"/>
  </w:style>
  <w:style w:type="paragraph" w:customStyle="1" w:styleId="1BB526F18E404E0E8C26DD3373F186DD">
    <w:name w:val="1BB526F18E404E0E8C26DD3373F186DD"/>
  </w:style>
  <w:style w:type="paragraph" w:customStyle="1" w:styleId="9D07B13E82914759880961F6695C0AF2">
    <w:name w:val="9D07B13E82914759880961F6695C0AF2"/>
  </w:style>
  <w:style w:type="paragraph" w:customStyle="1" w:styleId="29BE39009EB04AA2A92F0BF8315063E4">
    <w:name w:val="29BE39009EB04AA2A92F0BF8315063E4"/>
  </w:style>
  <w:style w:type="paragraph" w:customStyle="1" w:styleId="FD7B3E6AEBC54B85823BB82A222B031F">
    <w:name w:val="FD7B3E6AEBC54B85823BB82A222B031F"/>
  </w:style>
  <w:style w:type="paragraph" w:customStyle="1" w:styleId="2E951B3546154E9E969D2468BF4F46C3">
    <w:name w:val="2E951B3546154E9E969D2468BF4F46C3"/>
  </w:style>
  <w:style w:type="character" w:styleId="SubtleReference">
    <w:name w:val="Subtle Reference"/>
    <w:basedOn w:val="DefaultParagraphFont"/>
    <w:uiPriority w:val="10"/>
    <w:qFormat/>
    <w:rsid w:val="007D383E"/>
    <w:rPr>
      <w:b/>
      <w:caps w:val="0"/>
      <w:smallCaps/>
      <w:color w:val="595959" w:themeColor="text1" w:themeTint="A6"/>
    </w:rPr>
  </w:style>
  <w:style w:type="paragraph" w:customStyle="1" w:styleId="A5FB2D548B434789A3562C65021E0C9B">
    <w:name w:val="A5FB2D548B434789A3562C65021E0C9B"/>
  </w:style>
  <w:style w:type="paragraph" w:customStyle="1" w:styleId="8C9FE3BB3EE2457C918D03CC972CDEA9">
    <w:name w:val="8C9FE3BB3EE2457C918D03CC972CDEA9"/>
  </w:style>
  <w:style w:type="paragraph" w:customStyle="1" w:styleId="64634710F2B94998B3EE89C6212DCC03">
    <w:name w:val="64634710F2B94998B3EE89C6212DCC03"/>
  </w:style>
  <w:style w:type="paragraph" w:customStyle="1" w:styleId="FFC48877538747B5865B2E18E16CBC94">
    <w:name w:val="FFC48877538747B5865B2E18E16CBC94"/>
  </w:style>
  <w:style w:type="paragraph" w:customStyle="1" w:styleId="AB6D2B7093524601817F97DBE62DA7F1">
    <w:name w:val="AB6D2B7093524601817F97DBE62DA7F1"/>
  </w:style>
  <w:style w:type="paragraph" w:customStyle="1" w:styleId="FE8F159833C14A5B9CDB74E98EBDA99C">
    <w:name w:val="FE8F159833C14A5B9CDB74E98EBDA99C"/>
  </w:style>
  <w:style w:type="paragraph" w:customStyle="1" w:styleId="49C1F3E750C24CEE826947B2A9AE056F">
    <w:name w:val="49C1F3E750C24CEE826947B2A9AE056F"/>
  </w:style>
  <w:style w:type="paragraph" w:customStyle="1" w:styleId="EE09FEFF85BC4492A9238A0CB22D00EF">
    <w:name w:val="EE09FEFF85BC4492A9238A0CB22D00EF"/>
  </w:style>
  <w:style w:type="paragraph" w:customStyle="1" w:styleId="7496A5E8E7564AED808773CC8BB84E6D">
    <w:name w:val="7496A5E8E7564AED808773CC8BB84E6D"/>
  </w:style>
  <w:style w:type="paragraph" w:customStyle="1" w:styleId="3F45DFF07FDB47D4934FE68254FF8041">
    <w:name w:val="3F45DFF07FDB47D4934FE68254FF8041"/>
  </w:style>
  <w:style w:type="paragraph" w:customStyle="1" w:styleId="20F9BD6D0C654622B23EE2F47766FAEA">
    <w:name w:val="20F9BD6D0C654622B23EE2F47766FAEA"/>
  </w:style>
  <w:style w:type="paragraph" w:customStyle="1" w:styleId="952943799E7D46FCA41747F9942A9140">
    <w:name w:val="952943799E7D46FCA41747F9942A9140"/>
  </w:style>
  <w:style w:type="paragraph" w:customStyle="1" w:styleId="3FFDCCD0027C44DF95FE2692E05834D3">
    <w:name w:val="3FFDCCD0027C44DF95FE2692E05834D3"/>
  </w:style>
  <w:style w:type="paragraph" w:customStyle="1" w:styleId="8167CC25C59F47F98ECF41F982F2A03D">
    <w:name w:val="8167CC25C59F47F98ECF41F982F2A03D"/>
  </w:style>
  <w:style w:type="paragraph" w:customStyle="1" w:styleId="21DEC22E71054C35A788C3EB8384D8C8">
    <w:name w:val="21DEC22E71054C35A788C3EB8384D8C8"/>
  </w:style>
  <w:style w:type="paragraph" w:customStyle="1" w:styleId="B64B7EAA461041D1AFC9DB04244B9850">
    <w:name w:val="B64B7EAA461041D1AFC9DB04244B9850"/>
  </w:style>
  <w:style w:type="paragraph" w:customStyle="1" w:styleId="1C8528852C8C432B9AA12ED52988FF33">
    <w:name w:val="1C8528852C8C432B9AA12ED52988FF33"/>
  </w:style>
  <w:style w:type="paragraph" w:customStyle="1" w:styleId="AB88D891163C42A3B69592E09F7D313F">
    <w:name w:val="AB88D891163C42A3B69592E09F7D313F"/>
  </w:style>
  <w:style w:type="paragraph" w:customStyle="1" w:styleId="FA3371449B774900ACA8DE401884E4D2">
    <w:name w:val="FA3371449B774900ACA8DE401884E4D2"/>
  </w:style>
  <w:style w:type="paragraph" w:customStyle="1" w:styleId="1769731D04C24BA0B76DD9B8CF0219DD">
    <w:name w:val="1769731D04C24BA0B76DD9B8CF0219DD"/>
  </w:style>
  <w:style w:type="paragraph" w:customStyle="1" w:styleId="0202CC606FA8466688DCB210D1AA59AB">
    <w:name w:val="0202CC606FA8466688DCB210D1AA59AB"/>
  </w:style>
  <w:style w:type="paragraph" w:customStyle="1" w:styleId="6B1BE921EE5B47F0A0065DC9AEC3659A">
    <w:name w:val="6B1BE921EE5B47F0A0065DC9AEC3659A"/>
  </w:style>
  <w:style w:type="paragraph" w:customStyle="1" w:styleId="1F098F900235472A951D62A0E2FAD743">
    <w:name w:val="1F098F900235472A951D62A0E2FAD743"/>
  </w:style>
  <w:style w:type="paragraph" w:customStyle="1" w:styleId="328CAB58B4904D429A05A5CCA9344855">
    <w:name w:val="328CAB58B4904D429A05A5CCA9344855"/>
  </w:style>
  <w:style w:type="paragraph" w:customStyle="1" w:styleId="C7E2AFD9AB2C4408920747E2E2FFFE1A">
    <w:name w:val="C7E2AFD9AB2C4408920747E2E2FFFE1A"/>
  </w:style>
  <w:style w:type="paragraph" w:customStyle="1" w:styleId="5AF21CFF431D44128ABFBAC09750FD96">
    <w:name w:val="5AF21CFF431D44128ABFBAC09750FD96"/>
  </w:style>
  <w:style w:type="paragraph" w:customStyle="1" w:styleId="424AC8B6BA364276B6732217801455AA">
    <w:name w:val="424AC8B6BA364276B6732217801455AA"/>
    <w:rsid w:val="007D383E"/>
  </w:style>
  <w:style w:type="paragraph" w:customStyle="1" w:styleId="2DFBB13CB9C24CFEA390C5FD475F4BBB">
    <w:name w:val="2DFBB13CB9C24CFEA390C5FD475F4BBB"/>
    <w:rsid w:val="007D383E"/>
  </w:style>
  <w:style w:type="paragraph" w:customStyle="1" w:styleId="E15792B1585348D698D4373F5D0DE031">
    <w:name w:val="E15792B1585348D698D4373F5D0DE031"/>
    <w:rsid w:val="007D383E"/>
  </w:style>
  <w:style w:type="paragraph" w:customStyle="1" w:styleId="6C8EA2ECEF764D50B446244F9D507DF6">
    <w:name w:val="6C8EA2ECEF764D50B446244F9D507DF6"/>
    <w:rsid w:val="007D383E"/>
  </w:style>
  <w:style w:type="paragraph" w:customStyle="1" w:styleId="63D69DBF309941E9B35C4ED103DDAD90">
    <w:name w:val="63D69DBF309941E9B35C4ED103DDAD90"/>
    <w:rsid w:val="007D383E"/>
  </w:style>
  <w:style w:type="paragraph" w:customStyle="1" w:styleId="43576C671BCA49F88C3FEC83C8C87DF4">
    <w:name w:val="43576C671BCA49F88C3FEC83C8C87DF4"/>
    <w:rsid w:val="00A913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24</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Sharon</dc:creator>
  <cp:keywords/>
  <dc:description/>
  <cp:lastModifiedBy>Microsoft account</cp:lastModifiedBy>
  <cp:revision>3</cp:revision>
  <dcterms:created xsi:type="dcterms:W3CDTF">2025-05-09T14:53:00Z</dcterms:created>
  <dcterms:modified xsi:type="dcterms:W3CDTF">2025-05-12T07:28:00Z</dcterms:modified>
  <cp:category/>
</cp:coreProperties>
</file>