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9A251" w14:textId="77777777" w:rsidR="009800C3" w:rsidRDefault="00D03DBE">
      <w:pPr>
        <w:spacing w:after="631" w:line="259" w:lineRule="auto"/>
        <w:ind w:left="29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 </w:t>
      </w:r>
    </w:p>
    <w:p w14:paraId="5F54B03A" w14:textId="79E3BCA3" w:rsidR="009800C3" w:rsidRDefault="00D03DBE">
      <w:pPr>
        <w:tabs>
          <w:tab w:val="center" w:pos="2486"/>
          <w:tab w:val="center" w:pos="4463"/>
        </w:tabs>
        <w:spacing w:after="4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  <w:sz w:val="28"/>
        </w:rPr>
        <w:t xml:space="preserve">  </w:t>
      </w:r>
      <w:r>
        <w:rPr>
          <w:b/>
          <w:sz w:val="28"/>
        </w:rPr>
        <w:tab/>
        <w:t xml:space="preserve"> </w:t>
      </w:r>
      <w:r>
        <w:rPr>
          <w:b/>
          <w:sz w:val="32"/>
          <w:u w:val="single" w:color="000000"/>
        </w:rPr>
        <w:t>Curriculum</w:t>
      </w:r>
      <w:r>
        <w:rPr>
          <w:b/>
          <w:sz w:val="32"/>
        </w:rPr>
        <w:t xml:space="preserve"> </w:t>
      </w:r>
      <w:r>
        <w:rPr>
          <w:b/>
          <w:sz w:val="32"/>
          <w:u w:val="single" w:color="000000"/>
        </w:rPr>
        <w:t>Vitae</w:t>
      </w:r>
      <w:r>
        <w:t xml:space="preserve"> </w:t>
      </w:r>
    </w:p>
    <w:p w14:paraId="4EF980C1" w14:textId="77777777" w:rsidR="009800C3" w:rsidRDefault="00D03DBE">
      <w:pPr>
        <w:spacing w:after="109" w:line="259" w:lineRule="auto"/>
        <w:ind w:left="29" w:firstLine="0"/>
        <w:jc w:val="left"/>
      </w:pPr>
      <w:r>
        <w:rPr>
          <w:b/>
          <w:color w:val="2E75B6"/>
          <w:sz w:val="28"/>
        </w:rPr>
        <w:t xml:space="preserve">Navanidhan.M  </w:t>
      </w:r>
      <w:r>
        <w:rPr>
          <w:sz w:val="28"/>
        </w:rPr>
        <w:t xml:space="preserve"> </w:t>
      </w:r>
    </w:p>
    <w:p w14:paraId="61BF5649" w14:textId="5206B352" w:rsidR="009800C3" w:rsidRDefault="00D03DBE">
      <w:pPr>
        <w:spacing w:after="276" w:line="259" w:lineRule="auto"/>
        <w:ind w:left="29" w:firstLine="0"/>
      </w:pPr>
      <w:r>
        <w:t xml:space="preserve">E mail: </w:t>
      </w:r>
      <w:hyperlink r:id="rId7" w:history="1">
        <w:r w:rsidR="00C3144B" w:rsidRPr="00C3144B">
          <w:rPr>
            <w:rStyle w:val="Hyperlink"/>
          </w:rPr>
          <w:t>navanidhanbiotech@gmailcom</w:t>
        </w:r>
      </w:hyperlink>
    </w:p>
    <w:p w14:paraId="661A2AED" w14:textId="6AC9DECF" w:rsidR="00C3144B" w:rsidRDefault="00C3144B">
      <w:pPr>
        <w:spacing w:after="276" w:line="259" w:lineRule="auto"/>
        <w:ind w:left="29" w:firstLine="0"/>
      </w:pPr>
      <w:r>
        <w:t xml:space="preserve">LinkedIn: </w:t>
      </w:r>
      <w:hyperlink r:id="rId8" w:history="1">
        <w:r w:rsidRPr="00C3144B">
          <w:rPr>
            <w:rStyle w:val="Hyperlink"/>
          </w:rPr>
          <w:t>Navanidhan LinkedIn</w:t>
        </w:r>
      </w:hyperlink>
    </w:p>
    <w:p w14:paraId="045E19F8" w14:textId="55F8DC7D" w:rsidR="009800C3" w:rsidRPr="00FD3FD6" w:rsidRDefault="00C3144B" w:rsidP="00C3144B">
      <w:pPr>
        <w:pStyle w:val="Heading1"/>
        <w:pBdr>
          <w:bottom w:val="single" w:sz="4" w:space="1" w:color="auto"/>
        </w:pBdr>
        <w:shd w:val="clear" w:color="auto" w:fill="auto"/>
        <w:ind w:left="9"/>
        <w:rPr>
          <w:sz w:val="24"/>
          <w:szCs w:val="24"/>
          <w:u w:val="none"/>
        </w:rPr>
      </w:pPr>
      <w:r w:rsidRPr="00FD3FD6">
        <w:rPr>
          <w:sz w:val="24"/>
          <w:szCs w:val="24"/>
          <w:u w:val="none"/>
        </w:rPr>
        <w:t>CAREER OBJECTIVE</w:t>
      </w:r>
      <w:r w:rsidRPr="00FD3FD6">
        <w:rPr>
          <w:b w:val="0"/>
          <w:sz w:val="24"/>
          <w:szCs w:val="24"/>
          <w:u w:val="none"/>
        </w:rPr>
        <w:t xml:space="preserve"> </w:t>
      </w:r>
    </w:p>
    <w:p w14:paraId="291704B4" w14:textId="084F637A" w:rsidR="009800C3" w:rsidRPr="00FD3FD6" w:rsidRDefault="006027BE" w:rsidP="00FD3FD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2E0A80">
        <w:t>Motivated and detail-oriented Biotechnology graduate with a strong academic foundation in microbiology, biochemistry, and molecular biology, seeking a suitable position in a hospital setting. Keen to apply my skills in laboratory diagnostics, infection control, and patient support services. Dedicated to contributing to quality healthcare delivery while gaining hands-on experience in a clinical environment and advancing my professional growth.</w:t>
      </w:r>
    </w:p>
    <w:p w14:paraId="731C3D69" w14:textId="74F44A08" w:rsidR="009800C3" w:rsidRPr="00FD3FD6" w:rsidRDefault="00C3144B" w:rsidP="00C3144B">
      <w:pPr>
        <w:pStyle w:val="Heading1"/>
        <w:pBdr>
          <w:bottom w:val="single" w:sz="4" w:space="1" w:color="auto"/>
        </w:pBdr>
        <w:shd w:val="clear" w:color="auto" w:fill="auto"/>
        <w:spacing w:after="257"/>
        <w:ind w:left="9"/>
        <w:rPr>
          <w:sz w:val="24"/>
          <w:szCs w:val="20"/>
          <w:u w:val="none"/>
        </w:rPr>
      </w:pPr>
      <w:r w:rsidRPr="00FD3FD6">
        <w:rPr>
          <w:sz w:val="24"/>
          <w:szCs w:val="20"/>
          <w:u w:val="none"/>
        </w:rPr>
        <w:t>EDUCATIONAL QUALIFICATION</w:t>
      </w:r>
      <w:r w:rsidRPr="00FD3FD6">
        <w:rPr>
          <w:b w:val="0"/>
          <w:sz w:val="24"/>
          <w:szCs w:val="20"/>
          <w:u w:val="none"/>
        </w:rPr>
        <w:t xml:space="preserve">  </w:t>
      </w:r>
    </w:p>
    <w:p w14:paraId="1D6CE50D" w14:textId="3D7C2321" w:rsidR="009800C3" w:rsidRDefault="00D03DBE">
      <w:pPr>
        <w:numPr>
          <w:ilvl w:val="0"/>
          <w:numId w:val="1"/>
        </w:numPr>
        <w:ind w:right="0" w:hanging="360"/>
      </w:pPr>
      <w:r>
        <w:t xml:space="preserve">Graduation in </w:t>
      </w:r>
      <w:r w:rsidRPr="00142746">
        <w:rPr>
          <w:b/>
          <w:bCs/>
        </w:rPr>
        <w:t>M.Sc. (</w:t>
      </w:r>
      <w:r w:rsidRPr="00142746">
        <w:rPr>
          <w:b/>
          <w:bCs/>
          <w:i/>
        </w:rPr>
        <w:t>Biotechnology</w:t>
      </w:r>
      <w:r w:rsidRPr="00142746">
        <w:rPr>
          <w:b/>
          <w:bCs/>
        </w:rPr>
        <w:t>)</w:t>
      </w:r>
      <w:r>
        <w:t xml:space="preserve"> Under Bharathiyar University from Kongunadu Arts and Science College, Coimbatore – 641029. </w:t>
      </w:r>
    </w:p>
    <w:p w14:paraId="759BD998" w14:textId="77777777" w:rsidR="009800C3" w:rsidRDefault="00D03DBE">
      <w:pPr>
        <w:numPr>
          <w:ilvl w:val="0"/>
          <w:numId w:val="1"/>
        </w:numPr>
        <w:ind w:right="0" w:hanging="360"/>
      </w:pPr>
      <w:r>
        <w:t xml:space="preserve">Post-Graduation Diploma in </w:t>
      </w:r>
      <w:r w:rsidRPr="00142746">
        <w:rPr>
          <w:b/>
          <w:bCs/>
          <w:i/>
        </w:rPr>
        <w:t>Bioinformatics</w:t>
      </w:r>
      <w:r>
        <w:t xml:space="preserve"> Under Bharathiyar University from Kongunadu Arts and Science College, Coimbatore – 641029. </w:t>
      </w:r>
    </w:p>
    <w:p w14:paraId="76F78D0F" w14:textId="77777777" w:rsidR="009800C3" w:rsidRDefault="00D03DBE">
      <w:pPr>
        <w:numPr>
          <w:ilvl w:val="0"/>
          <w:numId w:val="1"/>
        </w:numPr>
        <w:ind w:right="0" w:hanging="360"/>
      </w:pPr>
      <w:r>
        <w:t xml:space="preserve">Graduation in </w:t>
      </w:r>
      <w:r w:rsidRPr="00142746">
        <w:rPr>
          <w:b/>
          <w:bCs/>
        </w:rPr>
        <w:t xml:space="preserve">B.Sc. </w:t>
      </w:r>
      <w:r w:rsidRPr="00142746">
        <w:rPr>
          <w:b/>
          <w:bCs/>
          <w:i/>
        </w:rPr>
        <w:t>(Biotechnology</w:t>
      </w:r>
      <w:r w:rsidRPr="00142746">
        <w:rPr>
          <w:b/>
          <w:bCs/>
        </w:rPr>
        <w:t>)</w:t>
      </w:r>
      <w:r>
        <w:t xml:space="preserve"> Under Bharathiyar University from Kongunadu Arts and Science College, Coimbatore – 641029.   </w:t>
      </w:r>
    </w:p>
    <w:p w14:paraId="11EB6792" w14:textId="77777777" w:rsidR="009800C3" w:rsidRDefault="00D03DBE">
      <w:pPr>
        <w:numPr>
          <w:ilvl w:val="0"/>
          <w:numId w:val="1"/>
        </w:numPr>
        <w:spacing w:after="86" w:line="422" w:lineRule="auto"/>
        <w:ind w:right="0" w:hanging="360"/>
      </w:pPr>
      <w:r>
        <w:t xml:space="preserve">HSC or Intermediate Under Board of Higher Secondary Examinations from T.A. Ramalingam Chettiar Hr. Sec.School, Coimbatore – 641011.   </w:t>
      </w:r>
    </w:p>
    <w:p w14:paraId="4EFC784F" w14:textId="1DB3298C" w:rsidR="00C3144B" w:rsidRDefault="00D03DBE" w:rsidP="00C3144B">
      <w:pPr>
        <w:numPr>
          <w:ilvl w:val="0"/>
          <w:numId w:val="1"/>
        </w:numPr>
        <w:spacing w:after="192"/>
        <w:ind w:right="0" w:hanging="360"/>
      </w:pPr>
      <w:r>
        <w:t xml:space="preserve">S.S.L.C from Tamilnadu State Board of Secondary Education T.A. Ramalingam Chettiar Hr. Sec.School Coimbatore – 641011.   </w:t>
      </w:r>
    </w:p>
    <w:p w14:paraId="733F3CAF" w14:textId="1A071DFA" w:rsidR="00C3144B" w:rsidRPr="00CD31FB" w:rsidRDefault="00C3144B" w:rsidP="00CD31FB">
      <w:pPr>
        <w:pStyle w:val="Heading1"/>
        <w:pBdr>
          <w:bottom w:val="single" w:sz="4" w:space="1" w:color="auto"/>
        </w:pBdr>
        <w:shd w:val="clear" w:color="auto" w:fill="auto"/>
        <w:ind w:left="9"/>
        <w:rPr>
          <w:sz w:val="24"/>
          <w:szCs w:val="20"/>
          <w:u w:val="none"/>
        </w:rPr>
      </w:pPr>
      <w:r w:rsidRPr="00FD3FD6">
        <w:rPr>
          <w:sz w:val="24"/>
          <w:szCs w:val="20"/>
          <w:u w:val="none"/>
        </w:rPr>
        <w:t>ACADEMIC PROJECT</w:t>
      </w:r>
      <w:r w:rsidRPr="00FD3FD6">
        <w:rPr>
          <w:bCs/>
          <w:sz w:val="24"/>
          <w:szCs w:val="20"/>
          <w:u w:val="none"/>
        </w:rPr>
        <w:t xml:space="preserve">  </w:t>
      </w:r>
    </w:p>
    <w:p w14:paraId="21D5C785" w14:textId="7AB0FF4E" w:rsidR="00C3144B" w:rsidRDefault="00142746">
      <w:pPr>
        <w:spacing w:after="154"/>
        <w:ind w:left="39" w:right="0" w:hanging="10"/>
        <w:rPr>
          <w:b/>
          <w:i/>
          <w:iCs/>
          <w:u w:val="single"/>
        </w:rPr>
      </w:pPr>
      <w:r w:rsidRPr="00FA5C4B">
        <w:rPr>
          <w:b/>
          <w:i/>
          <w:iCs/>
          <w:u w:val="single"/>
        </w:rPr>
        <w:t>Post graduate</w:t>
      </w:r>
    </w:p>
    <w:p w14:paraId="6F275D33" w14:textId="1E15D012" w:rsidR="00142746" w:rsidRDefault="00142746">
      <w:pPr>
        <w:spacing w:after="154"/>
        <w:ind w:left="39" w:right="0" w:hanging="10"/>
        <w:rPr>
          <w:bCs/>
          <w:i/>
          <w:iCs/>
        </w:rPr>
      </w:pPr>
      <w:r>
        <w:rPr>
          <w:b/>
        </w:rPr>
        <w:t xml:space="preserve">Topic: - </w:t>
      </w:r>
      <w:r w:rsidR="00D128A6">
        <w:rPr>
          <w:b/>
        </w:rPr>
        <w:t>“</w:t>
      </w:r>
      <w:r w:rsidR="00FA5C4B" w:rsidRPr="00D128A6">
        <w:rPr>
          <w:bCs/>
          <w:i/>
          <w:iCs/>
        </w:rPr>
        <w:t>Formulation and Evaluation of Herbal edible jelly  of Melia dubia  for the enhancement of  women health</w:t>
      </w:r>
      <w:r w:rsidR="00D128A6">
        <w:rPr>
          <w:bCs/>
          <w:i/>
          <w:iCs/>
        </w:rPr>
        <w:t>”</w:t>
      </w:r>
    </w:p>
    <w:p w14:paraId="45DC0A9F" w14:textId="77777777" w:rsidR="00CD31FB" w:rsidRPr="00C3144B" w:rsidRDefault="00CD31FB">
      <w:pPr>
        <w:spacing w:after="154"/>
        <w:ind w:left="39" w:right="0" w:hanging="10"/>
        <w:rPr>
          <w:b/>
          <w:i/>
          <w:iCs/>
          <w:u w:val="single"/>
        </w:rPr>
      </w:pPr>
    </w:p>
    <w:p w14:paraId="0E2683AA" w14:textId="29D43623" w:rsidR="00FA5C4B" w:rsidRDefault="00FA5C4B">
      <w:pPr>
        <w:spacing w:after="154"/>
        <w:ind w:left="39" w:right="0" w:hanging="10"/>
        <w:rPr>
          <w:b/>
        </w:rPr>
      </w:pPr>
      <w:r>
        <w:rPr>
          <w:b/>
        </w:rPr>
        <w:t>Descriptions: -</w:t>
      </w:r>
    </w:p>
    <w:p w14:paraId="4D2DB907" w14:textId="77C3751F" w:rsidR="00FA5C4B" w:rsidRPr="00FA5C4B" w:rsidRDefault="00FA5C4B" w:rsidP="00FA5C4B">
      <w:pPr>
        <w:pStyle w:val="ListParagraph"/>
        <w:numPr>
          <w:ilvl w:val="0"/>
          <w:numId w:val="7"/>
        </w:numPr>
        <w:spacing w:after="154"/>
        <w:ind w:right="0"/>
        <w:rPr>
          <w:bCs/>
        </w:rPr>
      </w:pPr>
      <w:r w:rsidRPr="00FA5C4B">
        <w:rPr>
          <w:bCs/>
        </w:rPr>
        <w:t xml:space="preserve">Employed prominent extraction of </w:t>
      </w:r>
      <w:r w:rsidRPr="00FA5C4B">
        <w:rPr>
          <w:bCs/>
          <w:i/>
          <w:iCs/>
        </w:rPr>
        <w:t>Melia</w:t>
      </w:r>
      <w:r w:rsidRPr="00FA5C4B">
        <w:rPr>
          <w:bCs/>
        </w:rPr>
        <w:t xml:space="preserve"> leaves without degrading the active compounds present in the sample.</w:t>
      </w:r>
    </w:p>
    <w:p w14:paraId="2071256B" w14:textId="489E5BF5" w:rsidR="00FA5C4B" w:rsidRPr="00FA5C4B" w:rsidRDefault="00FA5C4B" w:rsidP="00FA5C4B">
      <w:pPr>
        <w:pStyle w:val="ListParagraph"/>
        <w:numPr>
          <w:ilvl w:val="0"/>
          <w:numId w:val="7"/>
        </w:numPr>
        <w:spacing w:after="154"/>
        <w:ind w:right="0"/>
        <w:rPr>
          <w:bCs/>
        </w:rPr>
      </w:pPr>
      <w:r w:rsidRPr="00FA5C4B">
        <w:rPr>
          <w:bCs/>
        </w:rPr>
        <w:t>Formulated a jelly using Melia extract to help the  women by balancing the hormonal imbalaces during diseases like PCOS.</w:t>
      </w:r>
    </w:p>
    <w:p w14:paraId="7E3AA768" w14:textId="0195F926" w:rsidR="00FA5C4B" w:rsidRDefault="00FA5C4B" w:rsidP="00FA5C4B">
      <w:pPr>
        <w:pStyle w:val="ListParagraph"/>
        <w:numPr>
          <w:ilvl w:val="0"/>
          <w:numId w:val="7"/>
        </w:numPr>
        <w:spacing w:after="154"/>
        <w:ind w:right="0"/>
        <w:rPr>
          <w:bCs/>
        </w:rPr>
      </w:pPr>
      <w:r w:rsidRPr="00FA5C4B">
        <w:rPr>
          <w:bCs/>
        </w:rPr>
        <w:t>The sensoryphysio and Chemical tests were performed to ensure the safety and activity of formulated herbal jelly.</w:t>
      </w:r>
    </w:p>
    <w:p w14:paraId="7183CF6A" w14:textId="2ABB4902" w:rsidR="00FA5C4B" w:rsidRPr="00FA5C4B" w:rsidRDefault="00FA5C4B" w:rsidP="00FA5C4B">
      <w:pPr>
        <w:spacing w:after="154"/>
        <w:ind w:left="29" w:right="0" w:firstLine="0"/>
        <w:rPr>
          <w:b/>
          <w:u w:val="single"/>
        </w:rPr>
      </w:pPr>
      <w:r w:rsidRPr="00FA5C4B">
        <w:rPr>
          <w:b/>
          <w:i/>
          <w:iCs/>
          <w:u w:val="single"/>
        </w:rPr>
        <w:t>Undergraduate</w:t>
      </w:r>
    </w:p>
    <w:p w14:paraId="69FD0A85" w14:textId="73D6162A" w:rsidR="009800C3" w:rsidRDefault="00D03DBE">
      <w:pPr>
        <w:spacing w:after="154"/>
        <w:ind w:left="39" w:right="0" w:hanging="10"/>
      </w:pPr>
      <w:r>
        <w:rPr>
          <w:b/>
        </w:rPr>
        <w:t>Topic: -</w:t>
      </w:r>
      <w:r>
        <w:t xml:space="preserve">  </w:t>
      </w:r>
      <w:r w:rsidR="00D128A6" w:rsidRPr="00D128A6">
        <w:rPr>
          <w:i/>
          <w:iCs/>
        </w:rPr>
        <w:t>“</w:t>
      </w:r>
      <w:r w:rsidRPr="00D128A6">
        <w:rPr>
          <w:i/>
          <w:iCs/>
        </w:rPr>
        <w:t>A Review on Extraction Methods and Environmental applications of Amino acids   Cysteine and Serine Extracted from Human Hair</w:t>
      </w:r>
      <w:r w:rsidR="00D128A6" w:rsidRPr="00D128A6">
        <w:rPr>
          <w:i/>
          <w:iCs/>
        </w:rPr>
        <w:t>”</w:t>
      </w:r>
    </w:p>
    <w:p w14:paraId="55048C4F" w14:textId="77777777" w:rsidR="009800C3" w:rsidRDefault="00D03DBE">
      <w:pPr>
        <w:spacing w:after="291" w:line="259" w:lineRule="auto"/>
        <w:ind w:left="-5" w:right="0" w:hanging="10"/>
        <w:jc w:val="left"/>
      </w:pPr>
      <w:r>
        <w:rPr>
          <w:b/>
        </w:rPr>
        <w:t xml:space="preserve">Descriptions: -  </w:t>
      </w:r>
      <w:r>
        <w:t xml:space="preserve">  </w:t>
      </w:r>
    </w:p>
    <w:p w14:paraId="2A87A03F" w14:textId="671E015E" w:rsidR="009800C3" w:rsidRDefault="00142746" w:rsidP="00FA5C4B">
      <w:pPr>
        <w:pStyle w:val="ListParagraph"/>
        <w:numPr>
          <w:ilvl w:val="0"/>
          <w:numId w:val="8"/>
        </w:numPr>
        <w:ind w:right="0"/>
      </w:pPr>
      <w:r>
        <w:t>Studied</w:t>
      </w:r>
      <w:r w:rsidR="00D03DBE">
        <w:t xml:space="preserve"> the prominent way of extraction method for Amino acids from Hair for better    yield.   </w:t>
      </w:r>
    </w:p>
    <w:p w14:paraId="301B59CB" w14:textId="77777777" w:rsidR="009800C3" w:rsidRDefault="00D03DBE" w:rsidP="00FA5C4B">
      <w:pPr>
        <w:pStyle w:val="ListParagraph"/>
        <w:numPr>
          <w:ilvl w:val="0"/>
          <w:numId w:val="8"/>
        </w:numPr>
        <w:ind w:right="0"/>
      </w:pPr>
      <w:r>
        <w:t xml:space="preserve">The environmental applications of Abundant amino acids Cysteine and Serine Were Discussed.   </w:t>
      </w:r>
    </w:p>
    <w:p w14:paraId="24509079" w14:textId="392DAA7A" w:rsidR="009800C3" w:rsidRPr="00C3144B" w:rsidRDefault="00C3144B" w:rsidP="00C3144B">
      <w:pPr>
        <w:pBdr>
          <w:bottom w:val="single" w:sz="4" w:space="1" w:color="auto"/>
        </w:pBdr>
        <w:tabs>
          <w:tab w:val="right" w:pos="9356"/>
        </w:tabs>
        <w:spacing w:after="312" w:line="259" w:lineRule="auto"/>
        <w:ind w:left="29" w:right="0" w:hanging="29"/>
        <w:jc w:val="left"/>
        <w:rPr>
          <w:b/>
          <w:bCs/>
          <w:sz w:val="28"/>
          <w:szCs w:val="24"/>
        </w:rPr>
      </w:pPr>
      <w:r w:rsidRPr="00FD3FD6">
        <w:rPr>
          <w:b/>
          <w:bCs/>
        </w:rPr>
        <w:t>INTERNSHIP EXPERIENCE</w:t>
      </w:r>
      <w:r>
        <w:rPr>
          <w:b/>
          <w:bCs/>
          <w:sz w:val="28"/>
          <w:szCs w:val="24"/>
        </w:rPr>
        <w:tab/>
      </w:r>
    </w:p>
    <w:p w14:paraId="41C32FA0" w14:textId="77777777" w:rsidR="005B659B" w:rsidRDefault="005B659B" w:rsidP="00715595">
      <w:pPr>
        <w:spacing w:after="0"/>
        <w:ind w:left="29" w:right="0" w:firstLine="0"/>
        <w:rPr>
          <w:b/>
          <w:bCs/>
        </w:rPr>
      </w:pPr>
      <w:r>
        <w:rPr>
          <w:b/>
          <w:bCs/>
        </w:rPr>
        <w:t>KMCH College of Pharmacy,Coimbatore,Tamilnadu-641048</w:t>
      </w:r>
    </w:p>
    <w:p w14:paraId="7806D368" w14:textId="77777777" w:rsidR="005B659B" w:rsidRDefault="005B659B" w:rsidP="00715595">
      <w:pPr>
        <w:spacing w:after="0"/>
        <w:ind w:left="29" w:right="0" w:firstLine="0"/>
        <w:rPr>
          <w:b/>
          <w:bCs/>
        </w:rPr>
      </w:pPr>
      <w:r>
        <w:rPr>
          <w:b/>
          <w:bCs/>
        </w:rPr>
        <w:t>(Department of Pharmacology).</w:t>
      </w:r>
    </w:p>
    <w:p w14:paraId="478BF8D6" w14:textId="253ABC76" w:rsidR="00F05DE6" w:rsidRDefault="00F05DE6" w:rsidP="00715595">
      <w:pPr>
        <w:pStyle w:val="ListParagraph"/>
        <w:numPr>
          <w:ilvl w:val="0"/>
          <w:numId w:val="6"/>
        </w:numPr>
        <w:spacing w:before="240" w:after="0"/>
        <w:ind w:right="0"/>
      </w:pPr>
      <w:r>
        <w:t xml:space="preserve">15 Days Internship on Laboratory Animal Handling techniques. </w:t>
      </w:r>
    </w:p>
    <w:p w14:paraId="38E92528" w14:textId="3BD3CDD3" w:rsidR="005B659B" w:rsidRPr="00715595" w:rsidRDefault="005B659B" w:rsidP="00715595">
      <w:pPr>
        <w:pStyle w:val="ListParagraph"/>
        <w:numPr>
          <w:ilvl w:val="0"/>
          <w:numId w:val="6"/>
        </w:numPr>
        <w:spacing w:before="240" w:after="0"/>
        <w:ind w:right="0"/>
      </w:pPr>
      <w:r w:rsidRPr="00715595">
        <w:t xml:space="preserve">Maintained </w:t>
      </w:r>
      <w:r w:rsidR="00715595" w:rsidRPr="00715595">
        <w:t>Animal Laboratory  with proper sanitation and Good care with animals such as Rat,Mice,Guinea pig and Rabbit.</w:t>
      </w:r>
    </w:p>
    <w:p w14:paraId="63434A6B" w14:textId="77777777" w:rsidR="00715595" w:rsidRPr="00715595" w:rsidRDefault="00715595" w:rsidP="00715595">
      <w:pPr>
        <w:pStyle w:val="ListParagraph"/>
        <w:numPr>
          <w:ilvl w:val="0"/>
          <w:numId w:val="6"/>
        </w:numPr>
        <w:spacing w:after="0"/>
        <w:ind w:right="0"/>
      </w:pPr>
      <w:r w:rsidRPr="00715595">
        <w:t>Performed Various routes of administrative to Rat and Rabbit.</w:t>
      </w:r>
    </w:p>
    <w:p w14:paraId="278AD160" w14:textId="78F0ED0C" w:rsidR="00715595" w:rsidRPr="00715595" w:rsidRDefault="00715595" w:rsidP="00715595">
      <w:pPr>
        <w:pStyle w:val="ListParagraph"/>
        <w:numPr>
          <w:ilvl w:val="0"/>
          <w:numId w:val="6"/>
        </w:numPr>
        <w:spacing w:after="0"/>
        <w:ind w:right="0"/>
      </w:pPr>
      <w:r>
        <w:t>Taught</w:t>
      </w:r>
      <w:r w:rsidRPr="00715595">
        <w:t xml:space="preserve"> about Animal </w:t>
      </w:r>
      <w:r w:rsidR="00F05DE6" w:rsidRPr="00715595">
        <w:t>behaviors</w:t>
      </w:r>
      <w:r w:rsidRPr="00715595">
        <w:t xml:space="preserve"> , </w:t>
      </w:r>
      <w:r w:rsidR="00F05DE6" w:rsidRPr="00715595">
        <w:t>Activities, Test</w:t>
      </w:r>
      <w:r w:rsidRPr="00715595">
        <w:t xml:space="preserve"> procedures and Handling Animal Tissues.</w:t>
      </w:r>
    </w:p>
    <w:p w14:paraId="7349454B" w14:textId="595CC3EC" w:rsidR="00715595" w:rsidRDefault="00715595" w:rsidP="00F05DE6">
      <w:pPr>
        <w:pStyle w:val="ListParagraph"/>
        <w:numPr>
          <w:ilvl w:val="0"/>
          <w:numId w:val="6"/>
        </w:numPr>
        <w:spacing w:after="0"/>
        <w:ind w:right="0"/>
      </w:pPr>
      <w:r w:rsidRPr="00715595">
        <w:t>Performed various Neuropharmacology instruments such as Analgesiometer,Rotatory Drum,Morris water mess Etc.</w:t>
      </w:r>
    </w:p>
    <w:p w14:paraId="56D51265" w14:textId="76ACE944" w:rsidR="00F05DE6" w:rsidRPr="00F05DE6" w:rsidRDefault="00F05DE6" w:rsidP="00F05DE6">
      <w:pPr>
        <w:pStyle w:val="ListParagraph"/>
        <w:numPr>
          <w:ilvl w:val="0"/>
          <w:numId w:val="6"/>
        </w:numPr>
        <w:spacing w:after="0"/>
        <w:ind w:right="0"/>
      </w:pPr>
      <w:r>
        <w:t>Dissected a Cancer induced Rat to Different Systems and Parts for the Analysis and the study about Animal sacrifice as well as the Tests to be done after sacrifice.</w:t>
      </w:r>
    </w:p>
    <w:p w14:paraId="5CF4356C" w14:textId="5496757C" w:rsidR="009800C3" w:rsidRPr="00FD3FD6" w:rsidRDefault="00C3144B" w:rsidP="00C3144B">
      <w:pPr>
        <w:pStyle w:val="Heading1"/>
        <w:pBdr>
          <w:bottom w:val="single" w:sz="4" w:space="1" w:color="auto"/>
        </w:pBdr>
        <w:shd w:val="clear" w:color="auto" w:fill="auto"/>
        <w:spacing w:before="240" w:after="255"/>
        <w:ind w:left="9"/>
        <w:rPr>
          <w:sz w:val="24"/>
          <w:szCs w:val="20"/>
          <w:u w:val="none"/>
        </w:rPr>
      </w:pPr>
      <w:r w:rsidRPr="00FD3FD6">
        <w:rPr>
          <w:sz w:val="24"/>
          <w:szCs w:val="20"/>
          <w:u w:val="none"/>
        </w:rPr>
        <w:t xml:space="preserve">SKILLS AND PROFICIENCIES </w:t>
      </w:r>
      <w:r w:rsidRPr="00FD3FD6">
        <w:rPr>
          <w:b w:val="0"/>
          <w:sz w:val="24"/>
          <w:szCs w:val="20"/>
          <w:u w:val="none"/>
        </w:rPr>
        <w:t xml:space="preserve">  </w:t>
      </w:r>
    </w:p>
    <w:p w14:paraId="0C78E4A5" w14:textId="77777777" w:rsidR="00695FFB" w:rsidRPr="00695FFB" w:rsidRDefault="00695FFB" w:rsidP="00695FFB">
      <w:pPr>
        <w:pStyle w:val="Heading3"/>
        <w:spacing w:before="0"/>
        <w:rPr>
          <w:rFonts w:ascii="Times New Roman" w:hAnsi="Times New Roman" w:cs="Times New Roman"/>
          <w:b/>
          <w:bCs/>
          <w:color w:val="auto"/>
          <w:sz w:val="27"/>
        </w:rPr>
      </w:pPr>
      <w:r w:rsidRPr="00695FFB">
        <w:rPr>
          <w:rFonts w:ascii="Segoe UI Emoji" w:hAnsi="Segoe UI Emoji" w:cs="Segoe UI Emoji"/>
        </w:rPr>
        <w:t>🔬</w:t>
      </w:r>
      <w:r w:rsidRPr="00695FFB">
        <w:rPr>
          <w:rFonts w:ascii="Times New Roman" w:hAnsi="Times New Roman" w:cs="Times New Roman"/>
          <w:b/>
          <w:bCs/>
        </w:rPr>
        <w:t xml:space="preserve"> </w:t>
      </w:r>
      <w:r w:rsidRPr="00695FFB">
        <w:rPr>
          <w:rStyle w:val="Strong"/>
          <w:rFonts w:ascii="Times New Roman" w:hAnsi="Times New Roman" w:cs="Times New Roman"/>
        </w:rPr>
        <w:t>Technical Skills</w:t>
      </w:r>
    </w:p>
    <w:p w14:paraId="14E83D4D" w14:textId="77777777" w:rsidR="00695FFB" w:rsidRPr="00695FFB" w:rsidRDefault="00695FFB" w:rsidP="00695FFB">
      <w:pPr>
        <w:pStyle w:val="NormalWeb"/>
        <w:numPr>
          <w:ilvl w:val="0"/>
          <w:numId w:val="15"/>
        </w:numPr>
        <w:spacing w:after="100" w:afterAutospacing="1"/>
        <w:ind w:right="0"/>
        <w:jc w:val="left"/>
      </w:pPr>
      <w:r w:rsidRPr="00695FFB">
        <w:rPr>
          <w:rStyle w:val="Strong"/>
        </w:rPr>
        <w:t>Microbiological Techniques</w:t>
      </w:r>
    </w:p>
    <w:p w14:paraId="2C845EA8" w14:textId="77777777" w:rsidR="00695FFB" w:rsidRPr="00695FFB" w:rsidRDefault="00695FFB" w:rsidP="00695FFB">
      <w:pPr>
        <w:pStyle w:val="NormalWeb"/>
        <w:numPr>
          <w:ilvl w:val="1"/>
          <w:numId w:val="15"/>
        </w:numPr>
        <w:spacing w:after="100" w:afterAutospacing="1"/>
        <w:ind w:right="0"/>
        <w:jc w:val="left"/>
      </w:pPr>
      <w:r w:rsidRPr="00695FFB">
        <w:t>Aseptic techniques</w:t>
      </w:r>
    </w:p>
    <w:p w14:paraId="6D3028E6" w14:textId="77777777" w:rsidR="00695FFB" w:rsidRPr="00695FFB" w:rsidRDefault="00695FFB" w:rsidP="00695FFB">
      <w:pPr>
        <w:pStyle w:val="NormalWeb"/>
        <w:numPr>
          <w:ilvl w:val="1"/>
          <w:numId w:val="15"/>
        </w:numPr>
        <w:spacing w:after="100" w:afterAutospacing="1"/>
        <w:ind w:right="0"/>
        <w:jc w:val="left"/>
      </w:pPr>
      <w:r w:rsidRPr="00695FFB">
        <w:t>Streak plating and culture methods (solid and liquid media)</w:t>
      </w:r>
    </w:p>
    <w:p w14:paraId="6B9DDF89" w14:textId="77777777" w:rsidR="00695FFB" w:rsidRPr="00695FFB" w:rsidRDefault="00695FFB" w:rsidP="00695FFB">
      <w:pPr>
        <w:pStyle w:val="NormalWeb"/>
        <w:numPr>
          <w:ilvl w:val="1"/>
          <w:numId w:val="15"/>
        </w:numPr>
        <w:spacing w:after="100" w:afterAutospacing="1"/>
        <w:ind w:right="0"/>
        <w:jc w:val="left"/>
      </w:pPr>
      <w:r w:rsidRPr="00695FFB">
        <w:t>Staining (Gram staining, acid-fast, etc.)</w:t>
      </w:r>
    </w:p>
    <w:p w14:paraId="22957ED6" w14:textId="77777777" w:rsidR="00695FFB" w:rsidRPr="00695FFB" w:rsidRDefault="00695FFB" w:rsidP="00695FFB">
      <w:pPr>
        <w:pStyle w:val="NormalWeb"/>
        <w:numPr>
          <w:ilvl w:val="1"/>
          <w:numId w:val="15"/>
        </w:numPr>
        <w:spacing w:after="100" w:afterAutospacing="1"/>
        <w:ind w:right="0"/>
        <w:jc w:val="left"/>
      </w:pPr>
      <w:r w:rsidRPr="00695FFB">
        <w:t>Microscopy (brightfield, phase-contrast)</w:t>
      </w:r>
    </w:p>
    <w:p w14:paraId="5C2F9927" w14:textId="77777777" w:rsidR="00695FFB" w:rsidRPr="00695FFB" w:rsidRDefault="00695FFB" w:rsidP="00695FFB">
      <w:pPr>
        <w:pStyle w:val="NormalWeb"/>
        <w:numPr>
          <w:ilvl w:val="1"/>
          <w:numId w:val="15"/>
        </w:numPr>
        <w:spacing w:after="100" w:afterAutospacing="1"/>
        <w:ind w:right="0"/>
        <w:jc w:val="left"/>
      </w:pPr>
      <w:r w:rsidRPr="00695FFB">
        <w:t>Identification of pathogens using biochemical tests</w:t>
      </w:r>
    </w:p>
    <w:p w14:paraId="29135CF6" w14:textId="5C75FCCA" w:rsidR="00695FFB" w:rsidRPr="00695FFB" w:rsidRDefault="00695FFB" w:rsidP="00695FFB">
      <w:pPr>
        <w:pStyle w:val="NormalWeb"/>
        <w:numPr>
          <w:ilvl w:val="0"/>
          <w:numId w:val="15"/>
        </w:numPr>
        <w:spacing w:after="100" w:afterAutospacing="1"/>
        <w:ind w:right="0"/>
        <w:jc w:val="left"/>
      </w:pPr>
      <w:r w:rsidRPr="00695FFB">
        <w:rPr>
          <w:rStyle w:val="Strong"/>
        </w:rPr>
        <w:t>Molecular Techniques</w:t>
      </w:r>
    </w:p>
    <w:p w14:paraId="66E22381" w14:textId="77777777" w:rsidR="00695FFB" w:rsidRPr="00695FFB" w:rsidRDefault="00695FFB" w:rsidP="00695FFB">
      <w:pPr>
        <w:pStyle w:val="NormalWeb"/>
        <w:numPr>
          <w:ilvl w:val="1"/>
          <w:numId w:val="15"/>
        </w:numPr>
        <w:spacing w:after="100" w:afterAutospacing="1"/>
        <w:ind w:right="0"/>
        <w:jc w:val="left"/>
      </w:pPr>
      <w:r w:rsidRPr="00695FFB">
        <w:t>PCR, RT-PCR, Gel electrophoresis</w:t>
      </w:r>
    </w:p>
    <w:p w14:paraId="0C78F969" w14:textId="77777777" w:rsidR="00695FFB" w:rsidRPr="00695FFB" w:rsidRDefault="00695FFB" w:rsidP="00695FFB">
      <w:pPr>
        <w:pStyle w:val="NormalWeb"/>
        <w:numPr>
          <w:ilvl w:val="1"/>
          <w:numId w:val="15"/>
        </w:numPr>
        <w:spacing w:after="100" w:afterAutospacing="1"/>
        <w:ind w:right="0"/>
        <w:jc w:val="left"/>
      </w:pPr>
      <w:r w:rsidRPr="00695FFB">
        <w:t>DNA/RNA extraction</w:t>
      </w:r>
    </w:p>
    <w:p w14:paraId="1804FA0D" w14:textId="77777777" w:rsidR="00695FFB" w:rsidRPr="00695FFB" w:rsidRDefault="00695FFB" w:rsidP="00695FFB">
      <w:pPr>
        <w:pStyle w:val="NormalWeb"/>
        <w:numPr>
          <w:ilvl w:val="1"/>
          <w:numId w:val="15"/>
        </w:numPr>
        <w:spacing w:after="100" w:afterAutospacing="1"/>
        <w:ind w:right="0"/>
        <w:jc w:val="left"/>
      </w:pPr>
      <w:r w:rsidRPr="00695FFB">
        <w:t>ELISA, immunoassays</w:t>
      </w:r>
    </w:p>
    <w:p w14:paraId="11F99473" w14:textId="77777777" w:rsidR="00695FFB" w:rsidRPr="00695FFB" w:rsidRDefault="00695FFB" w:rsidP="00695FFB">
      <w:pPr>
        <w:pStyle w:val="NormalWeb"/>
        <w:numPr>
          <w:ilvl w:val="0"/>
          <w:numId w:val="15"/>
        </w:numPr>
        <w:spacing w:after="100" w:afterAutospacing="1"/>
        <w:ind w:right="0"/>
        <w:jc w:val="left"/>
      </w:pPr>
      <w:r w:rsidRPr="00695FFB">
        <w:rPr>
          <w:rStyle w:val="Strong"/>
        </w:rPr>
        <w:t>Antibiotic Susceptibility Testing (AST)</w:t>
      </w:r>
    </w:p>
    <w:p w14:paraId="2EC0BD72" w14:textId="77777777" w:rsidR="00695FFB" w:rsidRPr="00695FFB" w:rsidRDefault="00695FFB" w:rsidP="00695FFB">
      <w:pPr>
        <w:pStyle w:val="NormalWeb"/>
        <w:numPr>
          <w:ilvl w:val="1"/>
          <w:numId w:val="15"/>
        </w:numPr>
        <w:spacing w:after="100" w:afterAutospacing="1"/>
        <w:ind w:right="0"/>
        <w:jc w:val="left"/>
      </w:pPr>
      <w:r w:rsidRPr="00695FFB">
        <w:t>Kirby-Bauer disk diffusion</w:t>
      </w:r>
    </w:p>
    <w:p w14:paraId="333084B3" w14:textId="77777777" w:rsidR="00695FFB" w:rsidRPr="00695FFB" w:rsidRDefault="00695FFB" w:rsidP="00695FFB">
      <w:pPr>
        <w:pStyle w:val="NormalWeb"/>
        <w:numPr>
          <w:ilvl w:val="1"/>
          <w:numId w:val="15"/>
        </w:numPr>
        <w:spacing w:after="100" w:afterAutospacing="1"/>
        <w:ind w:right="0"/>
        <w:jc w:val="left"/>
      </w:pPr>
      <w:r w:rsidRPr="00695FFB">
        <w:t>MIC determination</w:t>
      </w:r>
    </w:p>
    <w:p w14:paraId="675F8909" w14:textId="77777777" w:rsidR="00695FFB" w:rsidRPr="00695FFB" w:rsidRDefault="00695FFB" w:rsidP="00695FFB">
      <w:pPr>
        <w:pStyle w:val="NormalWeb"/>
        <w:numPr>
          <w:ilvl w:val="1"/>
          <w:numId w:val="15"/>
        </w:numPr>
        <w:spacing w:after="100" w:afterAutospacing="1"/>
        <w:ind w:right="0"/>
        <w:jc w:val="left"/>
      </w:pPr>
      <w:r w:rsidRPr="00695FFB">
        <w:t>Interpretation as per CLSI/EUCAST guidelines</w:t>
      </w:r>
    </w:p>
    <w:p w14:paraId="57191F72" w14:textId="77777777" w:rsidR="00695FFB" w:rsidRPr="00695FFB" w:rsidRDefault="00695FFB" w:rsidP="00695FFB">
      <w:pPr>
        <w:pStyle w:val="NormalWeb"/>
        <w:numPr>
          <w:ilvl w:val="0"/>
          <w:numId w:val="15"/>
        </w:numPr>
        <w:spacing w:after="100" w:afterAutospacing="1"/>
        <w:ind w:right="0"/>
        <w:jc w:val="left"/>
      </w:pPr>
      <w:r w:rsidRPr="00695FFB">
        <w:rPr>
          <w:rStyle w:val="Strong"/>
        </w:rPr>
        <w:t>Sample Handling and Processing</w:t>
      </w:r>
    </w:p>
    <w:p w14:paraId="79D837F2" w14:textId="77777777" w:rsidR="00695FFB" w:rsidRPr="00695FFB" w:rsidRDefault="00695FFB" w:rsidP="00695FFB">
      <w:pPr>
        <w:pStyle w:val="NormalWeb"/>
        <w:numPr>
          <w:ilvl w:val="1"/>
          <w:numId w:val="15"/>
        </w:numPr>
        <w:spacing w:after="100" w:afterAutospacing="1"/>
        <w:ind w:right="0"/>
        <w:jc w:val="left"/>
      </w:pPr>
      <w:r w:rsidRPr="00695FFB">
        <w:t>Blood, urine, sputum, pus, swabs, CSF, and stool</w:t>
      </w:r>
    </w:p>
    <w:p w14:paraId="76E72F74" w14:textId="77777777" w:rsidR="00695FFB" w:rsidRPr="00695FFB" w:rsidRDefault="00695FFB" w:rsidP="00695FFB">
      <w:pPr>
        <w:pStyle w:val="NormalWeb"/>
        <w:numPr>
          <w:ilvl w:val="1"/>
          <w:numId w:val="15"/>
        </w:numPr>
        <w:spacing w:after="100" w:afterAutospacing="1"/>
        <w:ind w:right="0"/>
        <w:jc w:val="left"/>
      </w:pPr>
      <w:r w:rsidRPr="00695FFB">
        <w:t>Proper labelling and safety protocols</w:t>
      </w:r>
    </w:p>
    <w:p w14:paraId="1E146EC0" w14:textId="77777777" w:rsidR="00695FFB" w:rsidRPr="00695FFB" w:rsidRDefault="00695FFB" w:rsidP="00695FFB">
      <w:pPr>
        <w:pStyle w:val="NormalWeb"/>
        <w:numPr>
          <w:ilvl w:val="0"/>
          <w:numId w:val="15"/>
        </w:numPr>
        <w:spacing w:after="100" w:afterAutospacing="1"/>
        <w:ind w:right="0"/>
        <w:jc w:val="left"/>
      </w:pPr>
      <w:r w:rsidRPr="00695FFB">
        <w:rPr>
          <w:rStyle w:val="Strong"/>
        </w:rPr>
        <w:t>Operation and Maintenance of Equipment</w:t>
      </w:r>
    </w:p>
    <w:p w14:paraId="10E98E19" w14:textId="77777777" w:rsidR="00695FFB" w:rsidRPr="00695FFB" w:rsidRDefault="00695FFB" w:rsidP="00695FFB">
      <w:pPr>
        <w:pStyle w:val="NormalWeb"/>
        <w:numPr>
          <w:ilvl w:val="1"/>
          <w:numId w:val="15"/>
        </w:numPr>
        <w:spacing w:after="100" w:afterAutospacing="1"/>
        <w:ind w:right="0"/>
        <w:jc w:val="left"/>
      </w:pPr>
      <w:r w:rsidRPr="00695FFB">
        <w:t>Autoclaves, incubators, biosafety cabinets</w:t>
      </w:r>
    </w:p>
    <w:p w14:paraId="6AFD2075" w14:textId="77777777" w:rsidR="00695FFB" w:rsidRPr="00695FFB" w:rsidRDefault="00695FFB" w:rsidP="00695FFB">
      <w:pPr>
        <w:pStyle w:val="NormalWeb"/>
        <w:numPr>
          <w:ilvl w:val="1"/>
          <w:numId w:val="15"/>
        </w:numPr>
        <w:spacing w:after="100" w:afterAutospacing="1"/>
        <w:ind w:right="0"/>
        <w:jc w:val="left"/>
      </w:pPr>
      <w:r w:rsidRPr="00695FFB">
        <w:t>Centrifuges, spectrophotometers</w:t>
      </w:r>
    </w:p>
    <w:p w14:paraId="5F61BA73" w14:textId="77777777" w:rsidR="00695FFB" w:rsidRDefault="00695FFB" w:rsidP="00695FFB">
      <w:pPr>
        <w:pStyle w:val="ListParagraph"/>
        <w:spacing w:before="100" w:beforeAutospacing="1" w:after="100" w:afterAutospacing="1"/>
        <w:ind w:right="0" w:hanging="294"/>
        <w:rPr>
          <w:color w:val="auto"/>
          <w:szCs w:val="24"/>
        </w:rPr>
      </w:pPr>
      <w:r w:rsidRPr="00695FFB">
        <w:rPr>
          <w:color w:val="auto"/>
          <w:szCs w:val="24"/>
        </w:rPr>
        <w:t>6</w:t>
      </w:r>
      <w:r>
        <w:rPr>
          <w:b/>
          <w:bCs/>
          <w:color w:val="auto"/>
          <w:szCs w:val="24"/>
        </w:rPr>
        <w:t xml:space="preserve">.  </w:t>
      </w:r>
      <w:r w:rsidR="007A479F" w:rsidRPr="007A479F">
        <w:rPr>
          <w:b/>
          <w:bCs/>
          <w:color w:val="auto"/>
          <w:szCs w:val="24"/>
        </w:rPr>
        <w:t>Software Skills:</w:t>
      </w:r>
      <w:r w:rsidR="007A479F" w:rsidRPr="007A479F">
        <w:rPr>
          <w:color w:val="auto"/>
          <w:szCs w:val="24"/>
        </w:rPr>
        <w:t xml:space="preserve"> Microsoft Office Suite.</w:t>
      </w:r>
    </w:p>
    <w:p w14:paraId="2AF1C816" w14:textId="75B7CE3C" w:rsidR="00F05DE6" w:rsidRPr="00695FFB" w:rsidRDefault="00695FFB" w:rsidP="00695FFB">
      <w:pPr>
        <w:pStyle w:val="ListParagraph"/>
        <w:spacing w:before="100" w:beforeAutospacing="1" w:after="100" w:afterAutospacing="1"/>
        <w:ind w:right="0" w:hanging="294"/>
        <w:rPr>
          <w:b/>
          <w:bCs/>
          <w:color w:val="auto"/>
          <w:szCs w:val="24"/>
        </w:rPr>
      </w:pPr>
      <w:r w:rsidRPr="00695FFB">
        <w:rPr>
          <w:color w:val="auto"/>
          <w:szCs w:val="24"/>
        </w:rPr>
        <w:t>7.</w:t>
      </w:r>
      <w:r>
        <w:rPr>
          <w:b/>
          <w:bCs/>
        </w:rPr>
        <w:t xml:space="preserve">  </w:t>
      </w:r>
      <w:r w:rsidR="00D03DBE" w:rsidRPr="00695FFB">
        <w:rPr>
          <w:b/>
          <w:bCs/>
        </w:rPr>
        <w:t>Language</w:t>
      </w:r>
      <w:r w:rsidR="007A479F" w:rsidRPr="00695FFB">
        <w:rPr>
          <w:b/>
          <w:bCs/>
        </w:rPr>
        <w:t xml:space="preserve">: </w:t>
      </w:r>
      <w:r w:rsidR="00D03DBE">
        <w:t xml:space="preserve">Fluency in English and Tamil. </w:t>
      </w:r>
    </w:p>
    <w:p w14:paraId="7ABA6DB3" w14:textId="77777777" w:rsidR="002E0A80" w:rsidRDefault="002E0A80" w:rsidP="00C3144B">
      <w:pPr>
        <w:pBdr>
          <w:bottom w:val="single" w:sz="4" w:space="1" w:color="auto"/>
        </w:pBdr>
        <w:spacing w:after="458" w:line="259" w:lineRule="auto"/>
        <w:ind w:left="374" w:right="0" w:hanging="374"/>
        <w:rPr>
          <w:b/>
          <w:bCs/>
        </w:rPr>
      </w:pPr>
    </w:p>
    <w:p w14:paraId="353913DA" w14:textId="77777777" w:rsidR="002E0A80" w:rsidRDefault="002E0A80" w:rsidP="00C3144B">
      <w:pPr>
        <w:pBdr>
          <w:bottom w:val="single" w:sz="4" w:space="1" w:color="auto"/>
        </w:pBdr>
        <w:spacing w:after="458" w:line="259" w:lineRule="auto"/>
        <w:ind w:left="374" w:right="0" w:hanging="374"/>
        <w:rPr>
          <w:b/>
          <w:bCs/>
        </w:rPr>
      </w:pPr>
    </w:p>
    <w:p w14:paraId="45082909" w14:textId="5D0F7645" w:rsidR="00883F83" w:rsidRPr="00FD3FD6" w:rsidRDefault="00C3144B" w:rsidP="00C3144B">
      <w:pPr>
        <w:pBdr>
          <w:bottom w:val="single" w:sz="4" w:space="1" w:color="auto"/>
        </w:pBdr>
        <w:spacing w:after="458" w:line="259" w:lineRule="auto"/>
        <w:ind w:left="374" w:right="0" w:hanging="374"/>
        <w:rPr>
          <w:b/>
          <w:bCs/>
        </w:rPr>
      </w:pPr>
      <w:bookmarkStart w:id="0" w:name="_GoBack"/>
      <w:bookmarkEnd w:id="0"/>
      <w:r w:rsidRPr="00FD3FD6">
        <w:rPr>
          <w:b/>
          <w:bCs/>
        </w:rPr>
        <w:t>PUBLICATIONS</w:t>
      </w:r>
    </w:p>
    <w:p w14:paraId="651B2020" w14:textId="1490C17C" w:rsidR="00883F83" w:rsidRPr="00883F83" w:rsidRDefault="00883F83" w:rsidP="00883F83">
      <w:pPr>
        <w:pStyle w:val="ListParagraph"/>
        <w:numPr>
          <w:ilvl w:val="0"/>
          <w:numId w:val="9"/>
        </w:numPr>
        <w:spacing w:after="0"/>
        <w:ind w:right="0"/>
      </w:pPr>
      <w:r w:rsidRPr="00883F83">
        <w:t xml:space="preserve">A Book chapter Entitled </w:t>
      </w:r>
      <w:r w:rsidRPr="00883F83">
        <w:rPr>
          <w:b/>
          <w:bCs/>
          <w:i/>
          <w:iCs/>
        </w:rPr>
        <w:t xml:space="preserve">“Active principles of Medicinal herbs for treating everyday diseases: A Homeopathic Approach” </w:t>
      </w:r>
      <w:r w:rsidRPr="00883F83">
        <w:t xml:space="preserve">was Submitted to </w:t>
      </w:r>
      <w:bookmarkStart w:id="1" w:name="_Hlk201773553"/>
      <w:r w:rsidRPr="00883F83">
        <w:t>CRC Press (Taylor &amp; Francis Group)</w:t>
      </w:r>
      <w:bookmarkEnd w:id="1"/>
      <w:r w:rsidRPr="00883F83">
        <w:t xml:space="preserve"> on Sep 1st 2023. </w:t>
      </w:r>
      <w:r w:rsidRPr="00883F83">
        <w:rPr>
          <w:rStyle w:val="ORCID"/>
        </w:rPr>
        <w:t>https://orcid.org/0000-0001-8643-3998</w:t>
      </w:r>
      <w:r w:rsidRPr="00883F83">
        <w:t xml:space="preserve"> </w:t>
      </w:r>
    </w:p>
    <w:p w14:paraId="5CAC4E01" w14:textId="77777777" w:rsidR="00883F83" w:rsidRPr="00883F83" w:rsidRDefault="00883F83" w:rsidP="00883F83">
      <w:pPr>
        <w:pStyle w:val="ListParagraph"/>
        <w:numPr>
          <w:ilvl w:val="0"/>
          <w:numId w:val="9"/>
        </w:numPr>
        <w:spacing w:after="0"/>
        <w:ind w:right="0"/>
      </w:pPr>
      <w:r w:rsidRPr="00883F83">
        <w:t xml:space="preserve">Published a book together our Department of Biotechnology entitled as </w:t>
      </w:r>
      <w:r w:rsidRPr="00883F83">
        <w:rPr>
          <w:b/>
          <w:bCs/>
          <w:i/>
          <w:iCs/>
        </w:rPr>
        <w:t xml:space="preserve">“Biotech Unveiled: A Journey through Visual Guide” </w:t>
      </w:r>
      <w:r w:rsidRPr="00883F83">
        <w:t xml:space="preserve">,Author: Dr.B.Vishnupriya. ISBN: 978-81-965342-2-6 </w:t>
      </w:r>
    </w:p>
    <w:p w14:paraId="727AE849" w14:textId="6FD3C2FF" w:rsidR="002E60DD" w:rsidRDefault="00883F83" w:rsidP="002E60DD">
      <w:pPr>
        <w:pStyle w:val="ListParagraph"/>
        <w:numPr>
          <w:ilvl w:val="0"/>
          <w:numId w:val="9"/>
        </w:numPr>
        <w:spacing w:after="0"/>
        <w:ind w:right="0"/>
      </w:pPr>
      <w:r w:rsidRPr="00883F83">
        <w:t xml:space="preserve">A Review paper Entitled </w:t>
      </w:r>
      <w:r w:rsidRPr="00883F83">
        <w:rPr>
          <w:b/>
          <w:bCs/>
          <w:i/>
          <w:iCs/>
        </w:rPr>
        <w:t xml:space="preserve">“Probiotics and their Impact on Diseases Prevention:Evidence based Review” </w:t>
      </w:r>
      <w:r w:rsidRPr="00883F83">
        <w:t xml:space="preserve">was submitted to Probiotics and Antimicrobial proteins on </w:t>
      </w:r>
      <w:r>
        <w:t>Mar</w:t>
      </w:r>
      <w:r w:rsidRPr="00883F83">
        <w:t xml:space="preserve"> 202</w:t>
      </w:r>
      <w:r>
        <w:t>5</w:t>
      </w:r>
      <w:r w:rsidRPr="00883F83">
        <w:t>. (</w:t>
      </w:r>
      <w:r w:rsidRPr="00883F83">
        <w:rPr>
          <w:i/>
          <w:iCs/>
        </w:rPr>
        <w:t>Under Review</w:t>
      </w:r>
      <w:r w:rsidRPr="00883F83">
        <w:t>)</w:t>
      </w:r>
    </w:p>
    <w:p w14:paraId="29EC9498" w14:textId="5A7C5893" w:rsidR="007041C5" w:rsidRDefault="007041C5" w:rsidP="002E60DD">
      <w:pPr>
        <w:pStyle w:val="ListParagraph"/>
        <w:numPr>
          <w:ilvl w:val="0"/>
          <w:numId w:val="9"/>
        </w:numPr>
        <w:spacing w:after="0"/>
        <w:ind w:right="0"/>
      </w:pPr>
      <w:r>
        <w:t xml:space="preserve">A Book chapter </w:t>
      </w:r>
      <w:r w:rsidR="00E04715">
        <w:t>untitled</w:t>
      </w:r>
      <w:r w:rsidR="00E04715" w:rsidRPr="00E04715">
        <w:rPr>
          <w:b/>
          <w:bCs/>
          <w:i/>
          <w:iCs/>
        </w:rPr>
        <w:t xml:space="preserve"> “Biochemical water purification;Turning waste into clean water”</w:t>
      </w:r>
      <w:r w:rsidR="00E04715">
        <w:t xml:space="preserve"> was submitted to </w:t>
      </w:r>
      <w:r w:rsidR="00E04715" w:rsidRPr="00E04715">
        <w:t>CRC Press (Taylor &amp; Francis Group)</w:t>
      </w:r>
      <w:r w:rsidR="00E04715">
        <w:t>.</w:t>
      </w:r>
    </w:p>
    <w:p w14:paraId="7CABF28A" w14:textId="0B4385EA" w:rsidR="009800C3" w:rsidRPr="00FD3FD6" w:rsidRDefault="00C3144B" w:rsidP="00C3144B">
      <w:pPr>
        <w:pStyle w:val="Heading1"/>
        <w:pBdr>
          <w:bottom w:val="single" w:sz="4" w:space="1" w:color="auto"/>
        </w:pBdr>
        <w:shd w:val="clear" w:color="auto" w:fill="auto"/>
        <w:spacing w:after="265"/>
        <w:ind w:left="9"/>
        <w:rPr>
          <w:sz w:val="24"/>
          <w:szCs w:val="20"/>
          <w:u w:val="none"/>
        </w:rPr>
      </w:pPr>
      <w:r w:rsidRPr="00FD3FD6">
        <w:rPr>
          <w:sz w:val="24"/>
          <w:szCs w:val="20"/>
          <w:u w:val="none"/>
        </w:rPr>
        <w:t>ACTIVITIES</w:t>
      </w:r>
      <w:r w:rsidRPr="00FD3FD6">
        <w:rPr>
          <w:b w:val="0"/>
          <w:sz w:val="24"/>
          <w:szCs w:val="20"/>
          <w:u w:val="none"/>
        </w:rPr>
        <w:t xml:space="preserve">   </w:t>
      </w:r>
    </w:p>
    <w:p w14:paraId="01ABCBDD" w14:textId="7CDC6463" w:rsidR="00221166" w:rsidRDefault="00221166" w:rsidP="00030319">
      <w:pPr>
        <w:pStyle w:val="ListParagraph"/>
        <w:numPr>
          <w:ilvl w:val="0"/>
          <w:numId w:val="11"/>
        </w:numPr>
        <w:spacing w:before="240"/>
        <w:ind w:right="0"/>
      </w:pPr>
      <w:r>
        <w:t xml:space="preserve">Participated and Submitted a Abstract on </w:t>
      </w:r>
      <w:r w:rsidRPr="00030319">
        <w:rPr>
          <w:b/>
          <w:bCs/>
        </w:rPr>
        <w:t>“Western Ghats Fest 20225 Western Ghats Conservation – Align Harmony with Nature”</w:t>
      </w:r>
      <w:r>
        <w:t xml:space="preserve"> on March 6</w:t>
      </w:r>
      <w:r w:rsidRPr="00030319">
        <w:rPr>
          <w:vertAlign w:val="superscript"/>
        </w:rPr>
        <w:t>th</w:t>
      </w:r>
      <w:r>
        <w:t xml:space="preserve"> and 7</w:t>
      </w:r>
      <w:r w:rsidRPr="00030319">
        <w:rPr>
          <w:vertAlign w:val="superscript"/>
        </w:rPr>
        <w:t>th</w:t>
      </w:r>
      <w:r>
        <w:t xml:space="preserve">  2025 organised by Department of Zoology &amp; Wildlife Biology in association with Vaanam foundation,Benchmark Medical Trust &amp; Neuro One care at Kongunadu Arts and Science College</w:t>
      </w:r>
      <w:r w:rsidR="00030319">
        <w:t>.</w:t>
      </w:r>
    </w:p>
    <w:p w14:paraId="2E04242D" w14:textId="06EE6309" w:rsidR="00030319" w:rsidRDefault="00030319" w:rsidP="00030319">
      <w:pPr>
        <w:pStyle w:val="ListParagraph"/>
        <w:numPr>
          <w:ilvl w:val="0"/>
          <w:numId w:val="11"/>
        </w:numPr>
        <w:spacing w:before="240"/>
        <w:ind w:right="0"/>
      </w:pPr>
      <w:r w:rsidRPr="00030319">
        <w:t xml:space="preserve">Presented an idea about cancer detection tool on </w:t>
      </w:r>
      <w:r w:rsidRPr="00030319">
        <w:rPr>
          <w:b/>
          <w:bCs/>
        </w:rPr>
        <w:t>“MSME Idea Hackathon 4.0”</w:t>
      </w:r>
      <w:r w:rsidRPr="00030319">
        <w:t xml:space="preserve"> held on 05.11.2024 at amrita Vishwa Vidyadeepam,Ettimadai campus,Coimbatore.</w:t>
      </w:r>
    </w:p>
    <w:p w14:paraId="242B109E" w14:textId="6E203978" w:rsidR="00221166" w:rsidRDefault="00221166" w:rsidP="00030319">
      <w:pPr>
        <w:pStyle w:val="ListParagraph"/>
        <w:numPr>
          <w:ilvl w:val="0"/>
          <w:numId w:val="11"/>
        </w:numPr>
        <w:spacing w:before="240"/>
        <w:ind w:right="0"/>
      </w:pPr>
      <w:r>
        <w:t xml:space="preserve">Won third prize for the best poster making on </w:t>
      </w:r>
      <w:r w:rsidRPr="00030319">
        <w:rPr>
          <w:b/>
          <w:bCs/>
        </w:rPr>
        <w:t>“World Coconut Day</w:t>
      </w:r>
      <w:r>
        <w:t>” conducted on 09.09.2024at Department of Biotechnology,Kongunadu Arts and Sciene College.</w:t>
      </w:r>
    </w:p>
    <w:p w14:paraId="3FB5EFB1" w14:textId="3CB91A19" w:rsidR="00883F83" w:rsidRDefault="00883F83" w:rsidP="00030319">
      <w:pPr>
        <w:pStyle w:val="ListParagraph"/>
        <w:numPr>
          <w:ilvl w:val="0"/>
          <w:numId w:val="11"/>
        </w:numPr>
        <w:spacing w:before="240"/>
        <w:ind w:right="0"/>
      </w:pPr>
      <w:r>
        <w:t xml:space="preserve">International workshop on </w:t>
      </w:r>
      <w:r w:rsidRPr="00030319">
        <w:rPr>
          <w:b/>
          <w:bCs/>
        </w:rPr>
        <w:t>“CRISPR/Cas9 Technology-An evolution of 21st Century health and environmental sustainability”</w:t>
      </w:r>
      <w:r>
        <w:t>, jointly organised by Kongunadu Arts and Science College, Coimbatore, India and genome Engineering laboratory, University of Westminster, London UK, held on 09.09.2024 – 11.09.2024.</w:t>
      </w:r>
    </w:p>
    <w:p w14:paraId="41B936D0" w14:textId="7B7D8EC7" w:rsidR="00883F83" w:rsidRDefault="00883F83" w:rsidP="00030319">
      <w:pPr>
        <w:pStyle w:val="ListParagraph"/>
        <w:numPr>
          <w:ilvl w:val="0"/>
          <w:numId w:val="11"/>
        </w:numPr>
        <w:spacing w:before="240"/>
        <w:ind w:right="0"/>
      </w:pPr>
      <w:r>
        <w:t xml:space="preserve">Participated in </w:t>
      </w:r>
      <w:r w:rsidRPr="00030319">
        <w:rPr>
          <w:b/>
          <w:bCs/>
        </w:rPr>
        <w:t>“Workshop on Multi-Ligand Docking using Auto dock using Auto dock Vina”</w:t>
      </w:r>
      <w:r>
        <w:t xml:space="preserve"> (Online) held on 11.09.2024</w:t>
      </w:r>
    </w:p>
    <w:p w14:paraId="79789769" w14:textId="3C60F8AB" w:rsidR="00883F83" w:rsidRDefault="00883F83" w:rsidP="00030319">
      <w:pPr>
        <w:pStyle w:val="ListParagraph"/>
        <w:numPr>
          <w:ilvl w:val="0"/>
          <w:numId w:val="11"/>
        </w:numPr>
        <w:spacing w:before="240"/>
        <w:ind w:right="0"/>
      </w:pPr>
      <w:r>
        <w:t xml:space="preserve">Participated </w:t>
      </w:r>
      <w:r w:rsidRPr="00030319">
        <w:rPr>
          <w:b/>
          <w:bCs/>
        </w:rPr>
        <w:t>“International Conference on Agricultural and Biological Science (ICAB II) 2024</w:t>
      </w:r>
      <w:r>
        <w:t xml:space="preserve"> (Virtual Event) held on 07.09.2024.</w:t>
      </w:r>
    </w:p>
    <w:p w14:paraId="22558CC9" w14:textId="37118D4D" w:rsidR="00883F83" w:rsidRDefault="00883F83" w:rsidP="00030319">
      <w:pPr>
        <w:pStyle w:val="ListParagraph"/>
        <w:numPr>
          <w:ilvl w:val="0"/>
          <w:numId w:val="11"/>
        </w:numPr>
        <w:spacing w:before="240"/>
        <w:ind w:right="0"/>
      </w:pPr>
      <w:r>
        <w:t xml:space="preserve">Participated in Workshop on </w:t>
      </w:r>
      <w:r w:rsidRPr="00030319">
        <w:rPr>
          <w:b/>
          <w:bCs/>
        </w:rPr>
        <w:t>“LCHF Nutrition for Cardio-Metabolic Health Improvement Workshop”</w:t>
      </w:r>
      <w:r>
        <w:t xml:space="preserve"> (Online) held on 28.07.2024</w:t>
      </w:r>
    </w:p>
    <w:p w14:paraId="4706B563" w14:textId="07132F6B" w:rsidR="00883F83" w:rsidRDefault="00883F83" w:rsidP="00030319">
      <w:pPr>
        <w:pStyle w:val="ListParagraph"/>
        <w:numPr>
          <w:ilvl w:val="0"/>
          <w:numId w:val="11"/>
        </w:numPr>
        <w:spacing w:before="240"/>
        <w:ind w:right="0"/>
      </w:pPr>
      <w:r w:rsidRPr="00030319">
        <w:rPr>
          <w:b/>
          <w:bCs/>
        </w:rPr>
        <w:t>“Pathfinders Global Pathology Conference – 2024 5th edition, Integrated Diagnostics: trends defining the Future of Diagnostic Medicine”</w:t>
      </w:r>
      <w:r>
        <w:t xml:space="preserve"> (Virtual Event) held on 20-21st July 2024 hosted by Neuberg Diagnostics.</w:t>
      </w:r>
    </w:p>
    <w:p w14:paraId="676983E9" w14:textId="2F8E41E4" w:rsidR="00883F83" w:rsidRDefault="00883F83" w:rsidP="00030319">
      <w:pPr>
        <w:pStyle w:val="ListParagraph"/>
        <w:numPr>
          <w:ilvl w:val="0"/>
          <w:numId w:val="11"/>
        </w:numPr>
        <w:spacing w:before="240"/>
        <w:ind w:right="0"/>
      </w:pPr>
      <w:r>
        <w:t xml:space="preserve">Participated and submitted a Petri Art </w:t>
      </w:r>
      <w:r w:rsidRPr="00030319">
        <w:rPr>
          <w:b/>
          <w:bCs/>
        </w:rPr>
        <w:t>in “Create-it: A Science art competition by India Bioscience”</w:t>
      </w:r>
      <w:r>
        <w:t xml:space="preserve"> held on 30.06.2024.</w:t>
      </w:r>
    </w:p>
    <w:p w14:paraId="55F65F87" w14:textId="0064062A" w:rsidR="00883F83" w:rsidRDefault="00883F83" w:rsidP="00030319">
      <w:pPr>
        <w:pStyle w:val="ListParagraph"/>
        <w:numPr>
          <w:ilvl w:val="0"/>
          <w:numId w:val="11"/>
        </w:numPr>
        <w:spacing w:before="240"/>
        <w:ind w:right="0"/>
      </w:pPr>
      <w:r>
        <w:t xml:space="preserve">Co-Ordinated and Participated </w:t>
      </w:r>
      <w:r w:rsidRPr="00030319">
        <w:rPr>
          <w:b/>
          <w:bCs/>
        </w:rPr>
        <w:t>Workshop on</w:t>
      </w:r>
      <w:r>
        <w:t xml:space="preserve"> </w:t>
      </w:r>
      <w:r w:rsidRPr="00030319">
        <w:rPr>
          <w:b/>
          <w:bCs/>
        </w:rPr>
        <w:t>“Plant Tissue Culture Techniques”</w:t>
      </w:r>
      <w:r>
        <w:t xml:space="preserve"> held on 01.03.2024 Organized by Dept. Of Biotechnology, at Kongunadu Arts and science College.</w:t>
      </w:r>
    </w:p>
    <w:p w14:paraId="67BBAEBC" w14:textId="3C588E3A" w:rsidR="00883F83" w:rsidRDefault="00883F83" w:rsidP="00030319">
      <w:pPr>
        <w:pStyle w:val="ListParagraph"/>
        <w:numPr>
          <w:ilvl w:val="0"/>
          <w:numId w:val="11"/>
        </w:numPr>
        <w:spacing w:before="240"/>
        <w:ind w:right="0"/>
      </w:pPr>
      <w:r>
        <w:t xml:space="preserve">Participated in </w:t>
      </w:r>
      <w:r w:rsidRPr="00030319">
        <w:rPr>
          <w:b/>
          <w:bCs/>
        </w:rPr>
        <w:t>Workshop on “PCR Techniques”</w:t>
      </w:r>
      <w:r>
        <w:t xml:space="preserve"> held on 29.02.2024 Organized by Dept. Of Biotechnology, at Kongunadu Arts and science College.</w:t>
      </w:r>
    </w:p>
    <w:p w14:paraId="64C2CFF8" w14:textId="2C27D37E" w:rsidR="00883F83" w:rsidRDefault="00883F83" w:rsidP="00030319">
      <w:pPr>
        <w:pStyle w:val="ListParagraph"/>
        <w:numPr>
          <w:ilvl w:val="0"/>
          <w:numId w:val="11"/>
        </w:numPr>
        <w:spacing w:before="240"/>
        <w:ind w:right="0"/>
      </w:pPr>
      <w:r>
        <w:t xml:space="preserve">International conference on </w:t>
      </w:r>
      <w:r w:rsidRPr="00030319">
        <w:rPr>
          <w:b/>
          <w:bCs/>
        </w:rPr>
        <w:t>“India-UK workshop on socio-economic analysis of textile effluent pollution impacts in the Noyyal river and exploration of remediation through algae and graphene membrane”</w:t>
      </w:r>
      <w:r>
        <w:t xml:space="preserve"> held on 13th – 14th December 2023 at Conference hall, Kongunadu Arts and Science College.</w:t>
      </w:r>
    </w:p>
    <w:p w14:paraId="20B150DC" w14:textId="26FF4963" w:rsidR="00883F83" w:rsidRDefault="00883F83" w:rsidP="00030319">
      <w:pPr>
        <w:pStyle w:val="ListParagraph"/>
        <w:numPr>
          <w:ilvl w:val="0"/>
          <w:numId w:val="11"/>
        </w:numPr>
        <w:spacing w:before="240"/>
        <w:ind w:right="0"/>
      </w:pPr>
      <w:r>
        <w:t xml:space="preserve">Has Attended Webinar on </w:t>
      </w:r>
      <w:r w:rsidRPr="00030319">
        <w:rPr>
          <w:b/>
          <w:bCs/>
        </w:rPr>
        <w:t>“Cytogenetic to Functional Genomics: A Journey with Prof.P.K. Gupta”</w:t>
      </w:r>
      <w:r>
        <w:t>.</w:t>
      </w:r>
    </w:p>
    <w:p w14:paraId="4D77D3C0" w14:textId="6616BF69" w:rsidR="00883F83" w:rsidRDefault="00883F83" w:rsidP="00030319">
      <w:pPr>
        <w:pStyle w:val="ListParagraph"/>
        <w:numPr>
          <w:ilvl w:val="0"/>
          <w:numId w:val="11"/>
        </w:numPr>
        <w:spacing w:before="240"/>
        <w:ind w:right="0"/>
      </w:pPr>
      <w:r>
        <w:t xml:space="preserve">Participated in </w:t>
      </w:r>
      <w:r w:rsidRPr="00030319">
        <w:rPr>
          <w:b/>
          <w:bCs/>
        </w:rPr>
        <w:t>Bversity BIOCONCLAVE-2023</w:t>
      </w:r>
      <w:r>
        <w:t xml:space="preserve"> held on 05.02.2023 at IIT Research Park, Madras.</w:t>
      </w:r>
    </w:p>
    <w:p w14:paraId="09033FB3" w14:textId="35A1C31B" w:rsidR="00883F83" w:rsidRDefault="00883F83" w:rsidP="00030319">
      <w:pPr>
        <w:pStyle w:val="ListParagraph"/>
        <w:numPr>
          <w:ilvl w:val="0"/>
          <w:numId w:val="11"/>
        </w:numPr>
        <w:spacing w:before="240"/>
        <w:ind w:right="0"/>
      </w:pPr>
      <w:r>
        <w:t xml:space="preserve">Finalist in </w:t>
      </w:r>
      <w:r w:rsidRPr="00030319">
        <w:rPr>
          <w:b/>
          <w:bCs/>
        </w:rPr>
        <w:t>Ideathon 3.0</w:t>
      </w:r>
      <w:r>
        <w:t xml:space="preserve"> held on 19.02.2023 Organized by </w:t>
      </w:r>
      <w:r w:rsidRPr="00030319">
        <w:rPr>
          <w:b/>
          <w:bCs/>
        </w:rPr>
        <w:t>AnkurGECA Incubation Centre Foundation (AICF) and Entrepreneurship Development cell</w:t>
      </w:r>
      <w:r>
        <w:t>.</w:t>
      </w:r>
    </w:p>
    <w:p w14:paraId="50DF667E" w14:textId="262AAD74" w:rsidR="00883F83" w:rsidRDefault="00883F83" w:rsidP="00030319">
      <w:pPr>
        <w:pStyle w:val="ListParagraph"/>
        <w:numPr>
          <w:ilvl w:val="0"/>
          <w:numId w:val="11"/>
        </w:numPr>
        <w:spacing w:before="240"/>
        <w:ind w:right="0"/>
      </w:pPr>
      <w:r>
        <w:t>Participated in Awareness Quiz programme for “World diabetic Day” held on 14.11.2021 Organized by Dept. Of Biochemistry, Kongunadu arts and science college.</w:t>
      </w:r>
    </w:p>
    <w:p w14:paraId="6BD1DB3E" w14:textId="17BEDD22" w:rsidR="009800C3" w:rsidRDefault="00883F83" w:rsidP="006027BE">
      <w:pPr>
        <w:pStyle w:val="ListParagraph"/>
        <w:numPr>
          <w:ilvl w:val="0"/>
          <w:numId w:val="11"/>
        </w:numPr>
        <w:spacing w:before="240"/>
        <w:ind w:right="0"/>
      </w:pPr>
      <w:r>
        <w:t>Attended 2-day webinar series on, “Fermentation: Interplay of Microbes, Immunity, and Nutrition”, organized by Dept. of RDAP, North-Eastern Hill University, Tura Campus (Meghalaya) from 3-4 February 2023.</w:t>
      </w:r>
      <w:r w:rsidR="00D03DBE">
        <w:t xml:space="preserve"> </w:t>
      </w:r>
    </w:p>
    <w:sectPr w:rsidR="009800C3" w:rsidSect="00D03DBE">
      <w:pgSz w:w="12240" w:h="15840"/>
      <w:pgMar w:top="761" w:right="1472" w:bottom="2058" w:left="141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6ADD4" w14:textId="77777777" w:rsidR="00881D68" w:rsidRDefault="00881D68" w:rsidP="00480222">
      <w:pPr>
        <w:spacing w:after="0" w:line="240" w:lineRule="auto"/>
      </w:pPr>
      <w:r>
        <w:separator/>
      </w:r>
    </w:p>
  </w:endnote>
  <w:endnote w:type="continuationSeparator" w:id="0">
    <w:p w14:paraId="6E9C43BB" w14:textId="77777777" w:rsidR="00881D68" w:rsidRDefault="00881D68" w:rsidP="0048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7EAB4" w14:textId="77777777" w:rsidR="00881D68" w:rsidRDefault="00881D68" w:rsidP="00480222">
      <w:pPr>
        <w:spacing w:after="0" w:line="240" w:lineRule="auto"/>
      </w:pPr>
      <w:r>
        <w:separator/>
      </w:r>
    </w:p>
  </w:footnote>
  <w:footnote w:type="continuationSeparator" w:id="0">
    <w:p w14:paraId="156AE9FB" w14:textId="77777777" w:rsidR="00881D68" w:rsidRDefault="00881D68" w:rsidP="00480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59CD"/>
      </v:shape>
    </w:pict>
  </w:numPicBullet>
  <w:abstractNum w:abstractNumId="0" w15:restartNumberingAfterBreak="0">
    <w:nsid w:val="025A5478"/>
    <w:multiLevelType w:val="hybridMultilevel"/>
    <w:tmpl w:val="99B677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81E10"/>
    <w:multiLevelType w:val="hybridMultilevel"/>
    <w:tmpl w:val="FCE80122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03AC1C22"/>
    <w:multiLevelType w:val="hybridMultilevel"/>
    <w:tmpl w:val="E06E6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03988"/>
    <w:multiLevelType w:val="multilevel"/>
    <w:tmpl w:val="B3E0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847C9"/>
    <w:multiLevelType w:val="hybridMultilevel"/>
    <w:tmpl w:val="5EB841A8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5" w15:restartNumberingAfterBreak="0">
    <w:nsid w:val="34723E1E"/>
    <w:multiLevelType w:val="hybridMultilevel"/>
    <w:tmpl w:val="A2DC6F7A"/>
    <w:lvl w:ilvl="0" w:tplc="1C728E28">
      <w:start w:val="1"/>
      <w:numFmt w:val="bullet"/>
      <w:lvlText w:val="•"/>
      <w:lvlJc w:val="left"/>
      <w:pPr>
        <w:ind w:left="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00C79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D8262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2602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2A7D1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DE0EC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56BE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0A3C2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C4BD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D00C2C"/>
    <w:multiLevelType w:val="hybridMultilevel"/>
    <w:tmpl w:val="57886592"/>
    <w:lvl w:ilvl="0" w:tplc="0409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 w15:restartNumberingAfterBreak="0">
    <w:nsid w:val="396C1BD5"/>
    <w:multiLevelType w:val="hybridMultilevel"/>
    <w:tmpl w:val="042C7DEA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4F6106AD"/>
    <w:multiLevelType w:val="hybridMultilevel"/>
    <w:tmpl w:val="7DD2537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13017"/>
    <w:multiLevelType w:val="hybridMultilevel"/>
    <w:tmpl w:val="184EE252"/>
    <w:lvl w:ilvl="0" w:tplc="12FA8100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AADC2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E03C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0EAB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B6E3B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4046D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60DE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24CB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B88C7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F96A34"/>
    <w:multiLevelType w:val="hybridMultilevel"/>
    <w:tmpl w:val="28CC9182"/>
    <w:lvl w:ilvl="0" w:tplc="C5386926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BC075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92D0C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47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EAF74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C691B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C4A3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0CA7E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4AB38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243E3A"/>
    <w:multiLevelType w:val="hybridMultilevel"/>
    <w:tmpl w:val="01545FC4"/>
    <w:lvl w:ilvl="0" w:tplc="0409000B">
      <w:start w:val="1"/>
      <w:numFmt w:val="bullet"/>
      <w:lvlText w:val=""/>
      <w:lvlJc w:val="left"/>
      <w:pPr>
        <w:ind w:left="796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00C79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D8262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2602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2A7D1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DE0EC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56BE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0A3C2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C4BD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D33702"/>
    <w:multiLevelType w:val="hybridMultilevel"/>
    <w:tmpl w:val="F15ACD9A"/>
    <w:lvl w:ilvl="0" w:tplc="48C40552">
      <w:start w:val="1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A0AFEC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2C4D68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64B8EE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4EFD2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744548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E00CE4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80BF32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9E36AC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F2688D"/>
    <w:multiLevelType w:val="hybridMultilevel"/>
    <w:tmpl w:val="4C4C7100"/>
    <w:lvl w:ilvl="0" w:tplc="0409000F">
      <w:start w:val="1"/>
      <w:numFmt w:val="decimal"/>
      <w:lvlText w:val="%1.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4" w15:restartNumberingAfterBreak="0">
    <w:nsid w:val="78BF199C"/>
    <w:multiLevelType w:val="hybridMultilevel"/>
    <w:tmpl w:val="583EB1D4"/>
    <w:lvl w:ilvl="0" w:tplc="CA2202F2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32802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688BA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66BF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E8D09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26800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FEEC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F4AFB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C6320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"/>
  </w:num>
  <w:num w:numId="8">
    <w:abstractNumId w:val="4"/>
  </w:num>
  <w:num w:numId="9">
    <w:abstractNumId w:val="13"/>
  </w:num>
  <w:num w:numId="10">
    <w:abstractNumId w:val="2"/>
  </w:num>
  <w:num w:numId="11">
    <w:abstractNumId w:val="0"/>
  </w:num>
  <w:num w:numId="12">
    <w:abstractNumId w:val="7"/>
  </w:num>
  <w:num w:numId="13">
    <w:abstractNumId w:val="1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C3"/>
    <w:rsid w:val="00030319"/>
    <w:rsid w:val="00065279"/>
    <w:rsid w:val="00072043"/>
    <w:rsid w:val="000C22E5"/>
    <w:rsid w:val="000E6B42"/>
    <w:rsid w:val="00142746"/>
    <w:rsid w:val="00192C06"/>
    <w:rsid w:val="00221166"/>
    <w:rsid w:val="00263244"/>
    <w:rsid w:val="002D5A90"/>
    <w:rsid w:val="002E0A80"/>
    <w:rsid w:val="002E60DD"/>
    <w:rsid w:val="003B6D8E"/>
    <w:rsid w:val="003C063F"/>
    <w:rsid w:val="00480222"/>
    <w:rsid w:val="005B659B"/>
    <w:rsid w:val="006027BE"/>
    <w:rsid w:val="00634F1D"/>
    <w:rsid w:val="0065191A"/>
    <w:rsid w:val="00677436"/>
    <w:rsid w:val="00695FFB"/>
    <w:rsid w:val="006E23F0"/>
    <w:rsid w:val="006F1040"/>
    <w:rsid w:val="007041C5"/>
    <w:rsid w:val="00715595"/>
    <w:rsid w:val="007166D0"/>
    <w:rsid w:val="007A479F"/>
    <w:rsid w:val="008155E8"/>
    <w:rsid w:val="00837675"/>
    <w:rsid w:val="00881D68"/>
    <w:rsid w:val="00883F83"/>
    <w:rsid w:val="00913ACF"/>
    <w:rsid w:val="009342B5"/>
    <w:rsid w:val="009703F0"/>
    <w:rsid w:val="00972981"/>
    <w:rsid w:val="009800C3"/>
    <w:rsid w:val="009B7AF6"/>
    <w:rsid w:val="00A141ED"/>
    <w:rsid w:val="00A33835"/>
    <w:rsid w:val="00B5179B"/>
    <w:rsid w:val="00BB3CA0"/>
    <w:rsid w:val="00C12886"/>
    <w:rsid w:val="00C3144B"/>
    <w:rsid w:val="00C85669"/>
    <w:rsid w:val="00CD31FB"/>
    <w:rsid w:val="00D03DBE"/>
    <w:rsid w:val="00D128A6"/>
    <w:rsid w:val="00D62920"/>
    <w:rsid w:val="00D64AA6"/>
    <w:rsid w:val="00D67189"/>
    <w:rsid w:val="00D92FB5"/>
    <w:rsid w:val="00DE1FAC"/>
    <w:rsid w:val="00E04715"/>
    <w:rsid w:val="00E15B19"/>
    <w:rsid w:val="00E5165E"/>
    <w:rsid w:val="00ED0F97"/>
    <w:rsid w:val="00EE1DA4"/>
    <w:rsid w:val="00F05DE6"/>
    <w:rsid w:val="00FA5C4B"/>
    <w:rsid w:val="00FA6E93"/>
    <w:rsid w:val="00FD3FD6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880EB"/>
  <w15:docId w15:val="{ED9DDC64-1FD4-4F19-9E7F-FEA232F4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360" w:lineRule="auto"/>
      <w:ind w:left="399" w:right="23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BDD6EE"/>
      <w:spacing w:after="107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F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715595"/>
    <w:pPr>
      <w:ind w:left="720"/>
      <w:contextualSpacing/>
    </w:pPr>
  </w:style>
  <w:style w:type="character" w:customStyle="1" w:styleId="ORCID">
    <w:name w:val="ORCID"/>
    <w:basedOn w:val="DefaultParagraphFont"/>
    <w:uiPriority w:val="1"/>
    <w:qFormat/>
    <w:rsid w:val="00883F83"/>
    <w:rPr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C314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4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222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8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222"/>
    <w:rPr>
      <w:rFonts w:ascii="Times New Roman" w:eastAsia="Times New Roman" w:hAnsi="Times New Roman" w:cs="Times New Roman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BB3CA0"/>
    <w:rPr>
      <w:szCs w:val="24"/>
    </w:rPr>
  </w:style>
  <w:style w:type="character" w:styleId="Strong">
    <w:name w:val="Strong"/>
    <w:basedOn w:val="DefaultParagraphFont"/>
    <w:uiPriority w:val="22"/>
    <w:qFormat/>
    <w:rsid w:val="007A479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F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5F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ww.linkedin.com/in/navanidhan-m-94358923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vanidhanbiotech@gmail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1112</Words>
  <Characters>6343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CAREER OBJECTIVE </vt:lpstr>
      <vt:lpstr>EDUCATIONAL QUALIFICATION  </vt:lpstr>
      <vt:lpstr>ACADEMIC PROJECT  </vt:lpstr>
      <vt:lpstr>SKILLS AND PROFICIENCIES   </vt:lpstr>
      <vt:lpstr>ACTIVITIES   </vt:lpstr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Navanidhan 28</dc:creator>
  <cp:keywords/>
  <cp:lastModifiedBy>Navanidhan 28</cp:lastModifiedBy>
  <cp:revision>34</cp:revision>
  <cp:lastPrinted>2024-07-12T09:04:00Z</cp:lastPrinted>
  <dcterms:created xsi:type="dcterms:W3CDTF">2024-07-12T08:59:00Z</dcterms:created>
  <dcterms:modified xsi:type="dcterms:W3CDTF">2025-07-13T05:47:00Z</dcterms:modified>
</cp:coreProperties>
</file>