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CHAMMUNDEESWARI SHABRISH</w:t>
      </w:r>
    </w:p>
    <w:p>
      <w:pPr>
        <w:jc w:val="center"/>
      </w:pPr>
      <w:r>
        <w:t>Coimbatore, Tamil Nadu | +91 95974 78665 | chammu.hrstrategist@gmail.com</w:t>
      </w:r>
    </w:p>
    <w:p>
      <w:pPr>
        <w:jc w:val="center"/>
      </w:pPr>
      <w:r>
        <w:t>HR Manager | Talent Acquisition Leader | Recruitment Marketing &amp; People Operations Specialist</w:t>
      </w:r>
    </w:p>
    <w:p>
      <w:pPr>
        <w:pStyle w:val="Heading2"/>
      </w:pPr>
      <w:r>
        <w:br/>
        <w:t>PROFESSIONAL SNAPSHOT</w:t>
      </w:r>
    </w:p>
    <w:p>
      <w:r>
        <w:t>I’m Chammundeeswari—an HR professional who blends strategy, empathy, and execution to build efficient, people-centric workplaces. With over 10 years of experience in Talent Acquisition, HR Operations, Training, and Recruitment Marketing, I’ve led hiring across industries, built structured onboarding systems, enhanced employee engagement, and streamlined HR functions.</w:t>
        <w:br/>
        <w:br/>
        <w:t>My journey spans diverse sectors like manufacturing, staffing, IT, and non-IT, giving me a solid understanding of what it takes to align talent goals with business success. I take pride in balancing data-backed decision-making with a deeply human approach.</w:t>
        <w:br/>
      </w:r>
    </w:p>
    <w:p>
      <w:pPr>
        <w:pStyle w:val="Heading2"/>
      </w:pPr>
      <w:r>
        <w:t>CORE COMPETENCIES</w:t>
      </w:r>
    </w:p>
    <w:p>
      <w:r>
        <w:br/>
        <w:t>- Full-Cycle Recruitment (Tech &amp; Non-Tech)</w:t>
        <w:br/>
        <w:t>- HR Operations: Policy, Payroll, Compliance</w:t>
        <w:br/>
        <w:t>- Recruitment Marketing &amp; Employer Branding</w:t>
        <w:br/>
        <w:t>- Bulk &amp; Niche Hiring Strategy</w:t>
        <w:br/>
        <w:t>- Employee Engagement &amp; Onboarding Experience</w:t>
        <w:br/>
        <w:t>- Performance Management &amp; Appraisals</w:t>
        <w:br/>
        <w:t>- DEI Hiring &amp; Inclusive Practices</w:t>
        <w:br/>
        <w:t>- HR Analytics &amp; Reporting (Tableau, Visier)</w:t>
        <w:br/>
        <w:t>- Workforce Planning &amp; Succession Management</w:t>
        <w:br/>
        <w:t>- Cross-Functional Collaboration (Marketing, Finance, Ops)</w:t>
        <w:br/>
      </w:r>
    </w:p>
    <w:p>
      <w:pPr>
        <w:pStyle w:val="Heading2"/>
      </w:pPr>
      <w:r>
        <w:t>TOOLS &amp; TECHNOLOGIES</w:t>
      </w:r>
    </w:p>
    <w:p>
      <w:r>
        <w:br/>
        <w:t>Recruitment Tools: LinkedIn Recruiter, Greenhouse, Workable, Zoho Recruit</w:t>
        <w:br/>
        <w:t>HR Platforms: BambooHR, Keka, Zoho People</w:t>
        <w:br/>
        <w:t>Analytics: Tableau, Visier</w:t>
        <w:br/>
        <w:t>Engagement &amp; Learning: Slack, Qualtrics, TINYpulse, Udemy, Cornerstone</w:t>
        <w:br/>
        <w:t>Marketing Collab: Canva, Employer Branding Assets</w:t>
        <w:br/>
      </w:r>
    </w:p>
    <w:p>
      <w:pPr>
        <w:pStyle w:val="Heading2"/>
      </w:pPr>
      <w:r>
        <w:t>PROFESSIONAL EXPERIENCE</w:t>
      </w:r>
    </w:p>
    <w:p>
      <w:pPr>
        <w:pStyle w:val="Heading3"/>
      </w:pPr>
      <w:r>
        <w:t>Assistant HR Manager – Talent Acquisition, HR Operations &amp; Marketing</w:t>
        <w:br/>
        <w:t>AMPS Industries, Chennai | 2021 – Present</w:t>
      </w:r>
    </w:p>
    <w:p>
      <w:pPr>
        <w:pStyle w:val="ListBullet"/>
      </w:pPr>
      <w:r>
        <w:t>- Led full-cycle hiring across departments, reducing time-to-fill by 30% through proactive sourcing and process refinement.</w:t>
      </w:r>
    </w:p>
    <w:p>
      <w:pPr>
        <w:pStyle w:val="ListBullet"/>
      </w:pPr>
      <w:r>
        <w:t>- Partnered with marketing to develop employer branding assets and digital campaigns to increase candidate attraction.</w:t>
      </w:r>
    </w:p>
    <w:p>
      <w:pPr>
        <w:pStyle w:val="ListBullet"/>
      </w:pPr>
      <w:r>
        <w:t>- Revamped performance review systems and launched feedback channels, increasing engagement by 25%.</w:t>
      </w:r>
    </w:p>
    <w:p>
      <w:pPr>
        <w:pStyle w:val="ListBullet"/>
      </w:pPr>
      <w:r>
        <w:t>- Managed core HR operations: onboarding, attendance tracking, data audits, and documentation via Keka &amp; Zoho People.</w:t>
      </w:r>
    </w:p>
    <w:p>
      <w:pPr>
        <w:pStyle w:val="ListBullet"/>
      </w:pPr>
      <w:r>
        <w:t>- Rolled out company-wide learning programs to promote skill development and career progression.</w:t>
      </w:r>
    </w:p>
    <w:p>
      <w:pPr>
        <w:pStyle w:val="ListBullet"/>
      </w:pPr>
      <w:r>
        <w:t>- Provided HR insights to leadership using Tableau dashboards and compliance analytics.</w:t>
      </w:r>
    </w:p>
    <w:p>
      <w:pPr>
        <w:pStyle w:val="Heading3"/>
      </w:pPr>
      <w:r>
        <w:t>Team Lead – Recruitment, HR Operations &amp; Employer Branding</w:t>
        <w:br/>
        <w:t>AMPS Industries, Chennai | 2018 – 2020</w:t>
      </w:r>
    </w:p>
    <w:p>
      <w:pPr>
        <w:pStyle w:val="ListBullet"/>
      </w:pPr>
      <w:r>
        <w:t>- Supervised a recruitment team handling hiring for Sales, Marketing, and Operations roles across India.</w:t>
      </w:r>
    </w:p>
    <w:p>
      <w:pPr>
        <w:pStyle w:val="ListBullet"/>
      </w:pPr>
      <w:r>
        <w:t>- Introduced structured interview formats and pre-joining engagement activities to improve candidate conversion rates.</w:t>
      </w:r>
    </w:p>
    <w:p>
      <w:pPr>
        <w:pStyle w:val="ListBullet"/>
      </w:pPr>
      <w:r>
        <w:t>- Supported HR operations: documentation, policy enforcement, payroll coordination, and HRMS management.</w:t>
      </w:r>
    </w:p>
    <w:p>
      <w:pPr>
        <w:pStyle w:val="ListBullet"/>
      </w:pPr>
      <w:r>
        <w:t>- Collaborated with the marketing team for branding and communication material for recruitment drives.</w:t>
      </w:r>
    </w:p>
    <w:p>
      <w:pPr>
        <w:pStyle w:val="ListBullet"/>
      </w:pPr>
      <w:r>
        <w:t>- Participated in workforce forecasting and succession planning with department heads.</w:t>
      </w:r>
    </w:p>
    <w:p>
      <w:pPr>
        <w:pStyle w:val="Heading3"/>
      </w:pPr>
      <w:r>
        <w:t>HR Executive – Talent Acquisition, HR Operations &amp; Communications</w:t>
        <w:br/>
        <w:t>AMPS Industries, Chennai | 2016 – 2018</w:t>
      </w:r>
    </w:p>
    <w:p>
      <w:pPr>
        <w:pStyle w:val="ListBullet"/>
      </w:pPr>
      <w:r>
        <w:t>- Managed mass recruitment drives including blue-collar, field staff, and campus hiring projects.</w:t>
      </w:r>
    </w:p>
    <w:p>
      <w:pPr>
        <w:pStyle w:val="ListBullet"/>
      </w:pPr>
      <w:r>
        <w:t>- Facilitated onboarding, induction training, and new hire engagement programs.</w:t>
      </w:r>
    </w:p>
    <w:p>
      <w:pPr>
        <w:pStyle w:val="ListBullet"/>
      </w:pPr>
      <w:r>
        <w:t>- Maintained employee records and handled compliance tracking for audits and payroll.</w:t>
      </w:r>
    </w:p>
    <w:p>
      <w:pPr>
        <w:pStyle w:val="ListBullet"/>
      </w:pPr>
      <w:r>
        <w:t>- Co-created internal communication material including HR newsletters, onboarding kits, and policy explainers.</w:t>
      </w:r>
    </w:p>
    <w:p>
      <w:pPr>
        <w:pStyle w:val="ListBullet"/>
      </w:pPr>
      <w:r>
        <w:t>- Supported HR generalist tasks such as grievance handling, MIS reporting, and statutory coordination.</w:t>
      </w:r>
    </w:p>
    <w:p>
      <w:pPr>
        <w:pStyle w:val="Heading2"/>
      </w:pPr>
      <w:r>
        <w:t>EDUCATION</w:t>
      </w:r>
    </w:p>
    <w:p>
      <w:r>
        <w:t>MBA – Finance &amp; Hospitality Management</w:t>
        <w:br/>
        <w:t>Dr. SNS Rajalakshmi College of Arts &amp; Sciences, Coimbatore | 2014 – 2016</w:t>
        <w:br/>
        <w:br/>
        <w:t>B.Sc. – Computer Technology</w:t>
        <w:br/>
        <w:t>Dr. SNS Rajalakshmi College of Arts &amp; Sciences, Coimbatore | 2011 – 2014</w:t>
        <w:br/>
      </w:r>
    </w:p>
    <w:p>
      <w:pPr>
        <w:pStyle w:val="Heading2"/>
      </w:pPr>
      <w:r>
        <w:t>CERTIFICATIONS</w:t>
      </w:r>
    </w:p>
    <w:p>
      <w:r>
        <w:t>- Certified Recruitment Specialist (CRS) – In Progress</w:t>
        <w:br/>
        <w:t>- SHRM Essentials of Human Resources – In Progress</w:t>
        <w:br/>
      </w:r>
    </w:p>
    <w:p>
      <w:pPr>
        <w:pStyle w:val="Heading2"/>
      </w:pPr>
      <w:r>
        <w:t>LANGUAGES</w:t>
      </w:r>
    </w:p>
    <w:p>
      <w:r>
        <w:t>- English – Fluent</w:t>
        <w:br/>
        <w:t>- Tamil – Native</w:t>
        <w:br/>
        <w:t>- Malayalam – Basic</w:t>
        <w:br/>
        <w:t>- Hindi – Basic (Conversational)</w:t>
        <w:br/>
      </w:r>
    </w:p>
    <w:p>
      <w:pPr>
        <w:pStyle w:val="Heading2"/>
      </w:pPr>
      <w:r>
        <w:t>ABOUT ME</w:t>
      </w:r>
    </w:p>
    <w:p>
      <w:r>
        <w:t>I'm a passionate HR leader and a proud mom of two boys.</w:t>
        <w:br/>
        <w:t>I strongly believe that HR is not just a function, but the heartbeat of a growing company.</w:t>
        <w:br/>
        <w:t>I find joy in mentoring junior recruiters, solving hiring challenges, and making HR operations smoother and smarter.</w:t>
        <w:br/>
        <w:t>I'm based in Coimbatore and open to hybrid or remote leadership roles in progressive and people-first organizations.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